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undefined" ContentType="application/octet-stream"/>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D8863" w14:textId="77777777" w:rsidR="005C396A" w:rsidRDefault="005C396A">
      <w:pPr>
        <w:spacing w:before="600"/>
      </w:pPr>
    </w:p>
    <w:p w14:paraId="18363AE0" w14:textId="77777777" w:rsidR="005C396A" w:rsidRDefault="00000000">
      <w:pPr>
        <w:spacing w:after="200"/>
      </w:pPr>
      <w:r>
        <w:rPr>
          <w:noProof/>
        </w:rPr>
        <w:drawing>
          <wp:inline distT="0" distB="0" distL="0" distR="0" wp14:anchorId="7F768552" wp14:editId="00E59B5F">
            <wp:extent cx="2667000"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667000" cy="1000125"/>
                    </a:xfrm>
                    <a:prstGeom prst="rect">
                      <a:avLst/>
                    </a:prstGeom>
                  </pic:spPr>
                </pic:pic>
              </a:graphicData>
            </a:graphic>
          </wp:inline>
        </w:drawing>
      </w:r>
    </w:p>
    <w:p w14:paraId="737D4F0E" w14:textId="77777777" w:rsidR="005C396A" w:rsidRDefault="005C396A">
      <w:pPr>
        <w:spacing w:before="800"/>
      </w:pPr>
    </w:p>
    <w:p w14:paraId="294EC852" w14:textId="77777777" w:rsidR="005C396A" w:rsidRDefault="005C396A">
      <w:pPr>
        <w:pBdr>
          <w:bottom w:val="single" w:sz="18" w:space="1" w:color="FF9900"/>
        </w:pBdr>
        <w:spacing w:after="300"/>
      </w:pPr>
    </w:p>
    <w:p w14:paraId="4E67AB8F" w14:textId="77777777" w:rsidR="005C396A" w:rsidRDefault="00000000">
      <w:pPr>
        <w:pStyle w:val="Title"/>
      </w:pPr>
      <w:r>
        <w:t>Development of a</w:t>
      </w:r>
    </w:p>
    <w:p w14:paraId="7A2D6882" w14:textId="77777777" w:rsidR="005C396A" w:rsidRDefault="00000000">
      <w:pPr>
        <w:pStyle w:val="Title"/>
        <w:spacing w:after="160"/>
      </w:pPr>
      <w:r>
        <w:t>SLAM Line Guard Rail System</w:t>
      </w:r>
    </w:p>
    <w:p w14:paraId="3B0F4215" w14:textId="77777777" w:rsidR="005C396A" w:rsidRDefault="00000000">
      <w:pPr>
        <w:pStyle w:val="Subtitle"/>
      </w:pPr>
      <w:r>
        <w:t>Engineering Design Report</w:t>
      </w:r>
    </w:p>
    <w:p w14:paraId="5366E709" w14:textId="77777777" w:rsidR="005C396A" w:rsidRDefault="00000000">
      <w:pPr>
        <w:pStyle w:val="Subtitle"/>
        <w:spacing w:after="400"/>
      </w:pPr>
      <w:r>
        <w:t>For Amazon SLAM Line Conveyor Systems</w:t>
      </w:r>
    </w:p>
    <w:p w14:paraId="2DBA2215" w14:textId="77777777" w:rsidR="005C396A" w:rsidRDefault="005C396A">
      <w:pPr>
        <w:pBdr>
          <w:bottom w:val="single" w:sz="4" w:space="4" w:color="FF9900"/>
        </w:pBdr>
        <w:spacing w:after="200"/>
      </w:pPr>
    </w:p>
    <w:p w14:paraId="58BA42FD" w14:textId="77777777" w:rsidR="005C396A" w:rsidRDefault="00000000">
      <w:pPr>
        <w:spacing w:after="40"/>
      </w:pPr>
      <w:r>
        <w:rPr>
          <w:b/>
          <w:bCs/>
          <w:color w:val="1A1A2E"/>
          <w:sz w:val="24"/>
          <w:szCs w:val="24"/>
        </w:rPr>
        <w:t>Johnny Poole</w:t>
      </w:r>
    </w:p>
    <w:p w14:paraId="7CA8C90F" w14:textId="77777777" w:rsidR="005C396A" w:rsidRDefault="00000000">
      <w:pPr>
        <w:spacing w:after="40"/>
      </w:pPr>
      <w:r>
        <w:t>AMM Intern, RME Engineering</w:t>
      </w:r>
    </w:p>
    <w:p w14:paraId="72364CE4" w14:textId="77777777" w:rsidR="005C396A" w:rsidRDefault="00000000">
      <w:pPr>
        <w:spacing w:after="40"/>
      </w:pPr>
      <w:r>
        <w:t>TPA4-SFC — Temple Terrace, FL</w:t>
      </w:r>
    </w:p>
    <w:p w14:paraId="2830BE31" w14:textId="77777777" w:rsidR="005C396A" w:rsidRDefault="00193830">
      <w:pPr>
        <w:spacing w:after="40"/>
      </w:pPr>
      <w:r>
        <w:t>August 2026</w:t>
      </w:r>
    </w:p>
    <w:p w14:paraId="70FD1EE9" w14:textId="77777777" w:rsidR="005C396A" w:rsidRDefault="00000000">
      <w:r>
        <w:br w:type="page"/>
      </w:r>
    </w:p>
    <w:p w14:paraId="3997CAEE" w14:textId="77777777" w:rsidR="005C396A" w:rsidRDefault="00000000">
      <w:pPr>
        <w:spacing w:after="60"/>
      </w:pPr>
      <w:r>
        <w:rPr>
          <w:rFonts w:ascii="Calibri Light" w:eastAsia="Calibri Light" w:hAnsi="Calibri Light" w:cs="Calibri Light"/>
          <w:b/>
          <w:bCs/>
          <w:color w:val="1A1A2E"/>
          <w:sz w:val="32"/>
          <w:szCs w:val="32"/>
        </w:rPr>
        <w:lastRenderedPageBreak/>
        <w:t>Contents</w:t>
      </w:r>
    </w:p>
    <w:p w14:paraId="0F50D0B9" w14:textId="77777777" w:rsidR="002217E2" w:rsidRDefault="00000000">
      <w:pPr>
        <w:spacing w:before="40" w:after="40"/>
      </w:pPr>
      <w:r>
        <w:rPr>
          <w:b/>
        </w:rPr>
        <w:t>I. Executive Summary</w:t>
      </w:r>
    </w:p>
    <w:p w14:paraId="2A640EE4" w14:textId="77777777" w:rsidR="002217E2" w:rsidRDefault="00000000">
      <w:pPr>
        <w:spacing w:before="40" w:after="40"/>
      </w:pPr>
      <w:r>
        <w:rPr>
          <w:b/>
        </w:rPr>
        <w:t>II. Problem Statement</w:t>
      </w:r>
    </w:p>
    <w:p w14:paraId="5B9C17D2" w14:textId="77777777" w:rsidR="002217E2" w:rsidRDefault="00000000">
      <w:pPr>
        <w:spacing w:before="40" w:after="40"/>
      </w:pPr>
      <w:r>
        <w:rPr>
          <w:b/>
        </w:rPr>
        <w:t>III. Existing Design Overview</w:t>
      </w:r>
    </w:p>
    <w:p w14:paraId="0E4AA8B6" w14:textId="77777777" w:rsidR="002217E2" w:rsidRDefault="00000000">
      <w:pPr>
        <w:spacing w:before="40" w:after="40"/>
      </w:pPr>
      <w:r>
        <w:rPr>
          <w:b/>
        </w:rPr>
        <w:t>IV. Measurements and Data Collection</w:t>
      </w:r>
    </w:p>
    <w:p w14:paraId="6137044A" w14:textId="77777777" w:rsidR="002217E2" w:rsidRDefault="00000000">
      <w:pPr>
        <w:spacing w:before="40" w:after="40"/>
      </w:pPr>
      <w:r>
        <w:rPr>
          <w:b/>
        </w:rPr>
        <w:t>V. Design Requirements and Constraints</w:t>
      </w:r>
    </w:p>
    <w:p w14:paraId="16AC713D" w14:textId="77777777" w:rsidR="002217E2" w:rsidRDefault="00000000">
      <w:pPr>
        <w:spacing w:before="40" w:after="40"/>
      </w:pPr>
      <w:r>
        <w:rPr>
          <w:b/>
        </w:rPr>
        <w:t>VI. Concept Development</w:t>
      </w:r>
    </w:p>
    <w:p w14:paraId="7080E947" w14:textId="77777777" w:rsidR="002217E2" w:rsidRDefault="00000000">
      <w:pPr>
        <w:spacing w:before="40" w:after="40"/>
        <w:ind w:left="720"/>
      </w:pPr>
      <w:r>
        <w:rPr>
          <w:sz w:val="20"/>
        </w:rPr>
        <w:t>6.1 Elastic Band</w:t>
      </w:r>
    </w:p>
    <w:p w14:paraId="1C824ADF" w14:textId="77777777" w:rsidR="002217E2" w:rsidRDefault="00000000">
      <w:pPr>
        <w:spacing w:before="40" w:after="40"/>
        <w:ind w:left="720"/>
      </w:pPr>
      <w:r>
        <w:rPr>
          <w:sz w:val="20"/>
        </w:rPr>
        <w:t>6.2 Hybrid Roller/Barrier System</w:t>
      </w:r>
    </w:p>
    <w:p w14:paraId="4D7F0D13" w14:textId="77777777" w:rsidR="002217E2" w:rsidRDefault="00000000">
      <w:pPr>
        <w:spacing w:before="40" w:after="40"/>
        <w:ind w:left="720"/>
      </w:pPr>
      <w:r>
        <w:rPr>
          <w:sz w:val="20"/>
        </w:rPr>
        <w:t>6.3 Roller Board</w:t>
      </w:r>
    </w:p>
    <w:p w14:paraId="1E25775C" w14:textId="77777777" w:rsidR="002217E2" w:rsidRDefault="00000000">
      <w:pPr>
        <w:spacing w:before="40" w:after="40"/>
        <w:ind w:left="720"/>
      </w:pPr>
      <w:r>
        <w:rPr>
          <w:sz w:val="20"/>
        </w:rPr>
        <w:t>6.4 Retractable Belt System</w:t>
      </w:r>
    </w:p>
    <w:p w14:paraId="1E60B5A7" w14:textId="77777777" w:rsidR="002217E2" w:rsidRDefault="00000000">
      <w:pPr>
        <w:spacing w:before="40" w:after="40"/>
        <w:ind w:left="720"/>
      </w:pPr>
      <w:r>
        <w:rPr>
          <w:sz w:val="20"/>
        </w:rPr>
        <w:t>6.5 Folding Wall Panel System</w:t>
      </w:r>
    </w:p>
    <w:p w14:paraId="7F25881A" w14:textId="77777777" w:rsidR="002217E2" w:rsidRDefault="00000000">
      <w:pPr>
        <w:spacing w:before="40" w:after="40"/>
        <w:ind w:left="720"/>
      </w:pPr>
      <w:r>
        <w:rPr>
          <w:sz w:val="20"/>
        </w:rPr>
        <w:t>6.6 Sliding Panel on Rectangular Rail</w:t>
      </w:r>
    </w:p>
    <w:p w14:paraId="5DE355BD" w14:textId="77777777" w:rsidR="002217E2" w:rsidRDefault="00000000">
      <w:pPr>
        <w:spacing w:before="40" w:after="40"/>
        <w:ind w:left="720"/>
      </w:pPr>
      <w:r>
        <w:rPr>
          <w:sz w:val="20"/>
        </w:rPr>
        <w:t>6.7 ABS Thermoplastic on 2040 Aluminum Extrusion</w:t>
      </w:r>
    </w:p>
    <w:p w14:paraId="755D1D15" w14:textId="77777777" w:rsidR="002217E2" w:rsidRDefault="00000000">
      <w:pPr>
        <w:spacing w:before="40" w:after="40"/>
        <w:ind w:left="720"/>
      </w:pPr>
      <w:r>
        <w:rPr>
          <w:sz w:val="20"/>
        </w:rPr>
        <w:t>6.8 ABS Thermoplastic on 4040 Aluminum Extrusion (Selected)</w:t>
      </w:r>
    </w:p>
    <w:p w14:paraId="10319E46" w14:textId="77777777" w:rsidR="002217E2" w:rsidRDefault="00000000">
      <w:pPr>
        <w:spacing w:before="40" w:after="40"/>
        <w:ind w:left="720"/>
      </w:pPr>
      <w:r>
        <w:rPr>
          <w:sz w:val="20"/>
        </w:rPr>
        <w:t>6.9 Decision Matrix</w:t>
      </w:r>
    </w:p>
    <w:p w14:paraId="5A91AFC8" w14:textId="77777777" w:rsidR="002217E2" w:rsidRDefault="00000000">
      <w:pPr>
        <w:spacing w:before="40" w:after="40"/>
      </w:pPr>
      <w:r>
        <w:rPr>
          <w:b/>
        </w:rPr>
        <w:t>VII. Engineering Calculations</w:t>
      </w:r>
    </w:p>
    <w:p w14:paraId="22116905" w14:textId="77777777" w:rsidR="002217E2" w:rsidRDefault="00000000">
      <w:pPr>
        <w:spacing w:before="40" w:after="40"/>
        <w:ind w:left="720"/>
      </w:pPr>
      <w:r>
        <w:rPr>
          <w:sz w:val="20"/>
        </w:rPr>
        <w:t>7.1–7.5 Deflection, Stack-Up, FOS, Vibration Analyses</w:t>
      </w:r>
    </w:p>
    <w:p w14:paraId="10F6A4BC" w14:textId="77777777" w:rsidR="002217E2" w:rsidRDefault="00000000">
      <w:pPr>
        <w:spacing w:before="40" w:after="40"/>
      </w:pPr>
      <w:r>
        <w:rPr>
          <w:b/>
        </w:rPr>
        <w:t>VIII. Safety and Risk Assessment</w:t>
      </w:r>
    </w:p>
    <w:p w14:paraId="611A7173" w14:textId="77777777" w:rsidR="002217E2" w:rsidRDefault="00000000">
      <w:pPr>
        <w:spacing w:before="40" w:after="40"/>
      </w:pPr>
      <w:r>
        <w:rPr>
          <w:b/>
        </w:rPr>
        <w:t>IX. Fabrication and Installation</w:t>
      </w:r>
    </w:p>
    <w:p w14:paraId="4E7F289C" w14:textId="77777777" w:rsidR="002217E2" w:rsidRDefault="00000000">
      <w:pPr>
        <w:spacing w:before="40" w:after="40"/>
        <w:ind w:left="720"/>
      </w:pPr>
      <w:r>
        <w:rPr>
          <w:sz w:val="20"/>
        </w:rPr>
        <w:t>9.1 Project Plan</w:t>
      </w:r>
    </w:p>
    <w:p w14:paraId="7F45CEB8" w14:textId="77777777" w:rsidR="002217E2" w:rsidRDefault="00000000">
      <w:pPr>
        <w:spacing w:before="40" w:after="40"/>
        <w:ind w:left="720"/>
      </w:pPr>
      <w:r>
        <w:rPr>
          <w:sz w:val="20"/>
        </w:rPr>
        <w:t>9.2 Direct Mounting Method</w:t>
      </w:r>
    </w:p>
    <w:p w14:paraId="3418782F" w14:textId="77777777" w:rsidR="002217E2" w:rsidRDefault="00000000">
      <w:pPr>
        <w:spacing w:before="40" w:after="40"/>
        <w:ind w:left="720"/>
      </w:pPr>
      <w:r>
        <w:rPr>
          <w:sz w:val="20"/>
        </w:rPr>
        <w:t>9.3 Panel Layout and Cutting Plan</w:t>
      </w:r>
    </w:p>
    <w:p w14:paraId="29C768FC" w14:textId="77777777" w:rsidR="002217E2" w:rsidRDefault="00000000">
      <w:pPr>
        <w:spacing w:before="40" w:after="40"/>
        <w:ind w:left="720"/>
      </w:pPr>
      <w:r>
        <w:rPr>
          <w:sz w:val="20"/>
        </w:rPr>
        <w:t>9.4 Hardware Selection and BOM</w:t>
      </w:r>
    </w:p>
    <w:p w14:paraId="62135114" w14:textId="77777777" w:rsidR="002217E2" w:rsidRDefault="00000000">
      <w:pPr>
        <w:spacing w:before="40" w:after="40"/>
        <w:ind w:left="720"/>
      </w:pPr>
      <w:r>
        <w:rPr>
          <w:sz w:val="20"/>
        </w:rPr>
        <w:t>9.5 Linear Connector Installation</w:t>
      </w:r>
    </w:p>
    <w:p w14:paraId="1A1A5BB0" w14:textId="77777777" w:rsidR="002217E2" w:rsidRDefault="00000000">
      <w:pPr>
        <w:spacing w:before="40" w:after="40"/>
        <w:ind w:left="720"/>
      </w:pPr>
      <w:r>
        <w:rPr>
          <w:sz w:val="20"/>
        </w:rPr>
        <w:t>9.6 Panel Aligner Bracket</w:t>
      </w:r>
    </w:p>
    <w:p w14:paraId="003C263D" w14:textId="77777777" w:rsidR="002217E2" w:rsidRDefault="00000000">
      <w:pPr>
        <w:spacing w:before="40" w:after="40"/>
      </w:pPr>
      <w:r>
        <w:rPr>
          <w:b/>
        </w:rPr>
        <w:t>X. Configuration Tool</w:t>
      </w:r>
    </w:p>
    <w:p w14:paraId="1E93A796" w14:textId="77777777" w:rsidR="002217E2" w:rsidRDefault="00000000">
      <w:pPr>
        <w:spacing w:before="40" w:after="40"/>
      </w:pPr>
      <w:r>
        <w:rPr>
          <w:b/>
        </w:rPr>
        <w:t>XI. Results and Analysis</w:t>
      </w:r>
    </w:p>
    <w:p w14:paraId="2190EC87" w14:textId="77777777" w:rsidR="002217E2" w:rsidRDefault="00000000">
      <w:pPr>
        <w:spacing w:before="40" w:after="40"/>
        <w:ind w:left="720"/>
      </w:pPr>
      <w:r>
        <w:rPr>
          <w:sz w:val="20"/>
        </w:rPr>
        <w:t>11.1 Pre-Installation Baseline Data</w:t>
      </w:r>
    </w:p>
    <w:p w14:paraId="4FCEC066" w14:textId="77777777" w:rsidR="002217E2" w:rsidRDefault="00000000">
      <w:pPr>
        <w:spacing w:before="40" w:after="40"/>
        <w:ind w:left="720"/>
      </w:pPr>
      <w:r>
        <w:rPr>
          <w:sz w:val="20"/>
        </w:rPr>
        <w:t>11.2 Statistical Analysis</w:t>
      </w:r>
    </w:p>
    <w:p w14:paraId="49B7DC3A" w14:textId="77777777" w:rsidR="002217E2" w:rsidRDefault="00000000">
      <w:pPr>
        <w:spacing w:before="40" w:after="40"/>
        <w:ind w:left="720"/>
      </w:pPr>
      <w:r>
        <w:rPr>
          <w:sz w:val="20"/>
        </w:rPr>
        <w:t>11.3 Post-Installation Data</w:t>
      </w:r>
    </w:p>
    <w:p w14:paraId="2D886860" w14:textId="77777777" w:rsidR="002217E2" w:rsidRDefault="00000000">
      <w:pPr>
        <w:spacing w:before="40" w:after="40"/>
        <w:ind w:left="720"/>
      </w:pPr>
      <w:r>
        <w:rPr>
          <w:sz w:val="20"/>
        </w:rPr>
        <w:t>11.4 Key Findings</w:t>
      </w:r>
    </w:p>
    <w:p w14:paraId="6518F367" w14:textId="77777777" w:rsidR="002217E2" w:rsidRDefault="00000000">
      <w:pPr>
        <w:spacing w:before="40" w:after="40"/>
      </w:pPr>
      <w:r>
        <w:rPr>
          <w:b/>
        </w:rPr>
        <w:t>XII. Results and Continuation</w:t>
      </w:r>
    </w:p>
    <w:p w14:paraId="093EB008" w14:textId="77777777" w:rsidR="002217E2" w:rsidRDefault="00000000">
      <w:pPr>
        <w:spacing w:before="40" w:after="40"/>
      </w:pPr>
      <w:r>
        <w:rPr>
          <w:b/>
        </w:rPr>
        <w:t>XIII. Cost Justification and ROI</w:t>
      </w:r>
    </w:p>
    <w:p w14:paraId="44F3CED0" w14:textId="77777777" w:rsidR="002217E2" w:rsidRDefault="00000000">
      <w:pPr>
        <w:spacing w:before="40" w:after="40"/>
        <w:ind w:left="720"/>
      </w:pPr>
      <w:r>
        <w:rPr>
          <w:sz w:val="20"/>
        </w:rPr>
        <w:t>13.1 DEA Miss Cost Basis</w:t>
      </w:r>
    </w:p>
    <w:p w14:paraId="5851EC56" w14:textId="77777777" w:rsidR="002217E2" w:rsidRDefault="00000000">
      <w:pPr>
        <w:spacing w:before="40" w:after="40"/>
        <w:ind w:left="720"/>
      </w:pPr>
      <w:r>
        <w:rPr>
          <w:sz w:val="20"/>
        </w:rPr>
        <w:t>13.2 Material and Installation Cost</w:t>
      </w:r>
    </w:p>
    <w:p w14:paraId="59E472DC" w14:textId="77777777" w:rsidR="002217E2" w:rsidRDefault="00000000">
      <w:pPr>
        <w:spacing w:before="40" w:after="40"/>
        <w:ind w:left="720"/>
      </w:pPr>
      <w:r>
        <w:rPr>
          <w:sz w:val="20"/>
        </w:rPr>
        <w:t>13.3 Return on Investment</w:t>
      </w:r>
    </w:p>
    <w:p w14:paraId="2C175709" w14:textId="77777777" w:rsidR="002217E2" w:rsidRDefault="00000000">
      <w:pPr>
        <w:spacing w:before="40" w:after="40"/>
      </w:pPr>
      <w:r>
        <w:rPr>
          <w:b/>
        </w:rPr>
        <w:t>XIV. Conclusion</w:t>
      </w:r>
    </w:p>
    <w:p w14:paraId="1672CA71" w14:textId="77777777" w:rsidR="002217E2" w:rsidRDefault="00000000">
      <w:pPr>
        <w:spacing w:before="40" w:after="40"/>
      </w:pPr>
      <w:r>
        <w:rPr>
          <w:b/>
        </w:rPr>
        <w:t>XV. Sources</w:t>
      </w:r>
    </w:p>
    <w:p w14:paraId="4CCD002E" w14:textId="77777777" w:rsidR="002217E2" w:rsidRDefault="00000000">
      <w:pPr>
        <w:spacing w:before="40" w:after="40"/>
      </w:pPr>
      <w:r>
        <w:rPr>
          <w:b/>
        </w:rPr>
        <w:t>XVI. Appendices</w:t>
      </w:r>
    </w:p>
    <w:p w14:paraId="6F8CC837" w14:textId="77777777" w:rsidR="005C396A" w:rsidRDefault="00000000">
      <w:pPr>
        <w:pStyle w:val="Heading1"/>
        <w:keepNext/>
        <w:keepLines/>
      </w:pPr>
      <w:r>
        <w:lastRenderedPageBreak/>
        <w:t>I. Executive Summary</w:t>
      </w:r>
    </w:p>
    <w:p w14:paraId="06E9C837" w14:textId="77777777" w:rsidR="005C396A" w:rsidRDefault="00000000">
      <w:pPr>
        <w:spacing w:after="140"/>
      </w:pPr>
      <w:r>
        <w:rPr>
          <w:iCs/>
          <w:szCs w:val="20"/>
        </w:rPr>
        <w:t>This report documents the design, engineering analysis, and installation of a guard rail system for the SLAM line conveyor at TPA4-SFC. A</w:t>
      </w:r>
      <w:r w:rsidR="00234BEA">
        <w:rPr>
          <w:iCs/>
          <w:szCs w:val="20"/>
        </w:rPr>
        <w:t xml:space="preserve"> </w:t>
      </w:r>
      <w:r>
        <w:rPr>
          <w:iCs/>
          <w:szCs w:val="20"/>
        </w:rPr>
        <w:t>section of the conveyor where the existing guard rail fails to provide adequate coverage was identified as a</w:t>
      </w:r>
      <w:r w:rsidR="00234BEA">
        <w:rPr>
          <w:iCs/>
          <w:szCs w:val="20"/>
        </w:rPr>
        <w:t>n operational issue</w:t>
      </w:r>
      <w:r>
        <w:rPr>
          <w:iCs/>
          <w:szCs w:val="20"/>
        </w:rPr>
        <w:t xml:space="preserve"> where packages may fall or tip off during normal operations, requiring manual intervention and reducing throughput.</w:t>
      </w:r>
    </w:p>
    <w:p w14:paraId="51B29E8D" w14:textId="77777777" w:rsidR="008A62D7" w:rsidRDefault="00000000">
      <w:r>
        <w:t>Eight alternative guard rail concepts were developed and evaluated through a weighted decision matrix assessing structural performance, serviceability, safety, implementation simplicity, cost, and durability. The selected design -- ABS thermoplastic panels mounted on a 4040 aluminum extrusion that bolts directly to existing mounting brackets -- scored 71 out of 75 possible points, significantly outperforming all other candidates.</w:t>
      </w:r>
    </w:p>
    <w:p w14:paraId="4C796662" w14:textId="77777777" w:rsidR="008A62D7" w:rsidRDefault="00000000">
      <w:r>
        <w:t xml:space="preserve">Engineering analysis confirmed that the 4040 6063-T5 aluminum extrusion provides a factor of safety of 3.7 under worst-case measured loading (297 N / 67 lbf midpoint, derived from on-site package weight and </w:t>
      </w:r>
      <w:r w:rsidR="001C6E12">
        <w:t xml:space="preserve">approximate </w:t>
      </w:r>
      <w:r>
        <w:t xml:space="preserve">belt speed measurements) and passes the L/240 deflection </w:t>
      </w:r>
      <w:r w:rsidR="00EB4EEE">
        <w:t>criteria</w:t>
      </w:r>
      <w:r>
        <w:t xml:space="preserve"> without requiring mid-span support. The design utilizes the existing slotted L-bracket mounting interface with M8 hardware throughout</w:t>
      </w:r>
      <w:r w:rsidR="001C6E12">
        <w:t xml:space="preserve"> the assembly</w:t>
      </w:r>
      <w:r>
        <w:t xml:space="preserve">, requiring no permanent modification to the conveyor system. The entire assembly can be removed by </w:t>
      </w:r>
      <w:r w:rsidR="001C6E12">
        <w:t>removing</w:t>
      </w:r>
      <w:r>
        <w:t xml:space="preserve"> two bolts with an Allen wrench, maintaining</w:t>
      </w:r>
      <w:r w:rsidR="001C6E12">
        <w:t xml:space="preserve"> fast and</w:t>
      </w:r>
      <w:r>
        <w:t xml:space="preserve"> </w:t>
      </w:r>
      <w:r w:rsidR="00D3508A">
        <w:t>full-service</w:t>
      </w:r>
      <w:r>
        <w:t xml:space="preserve"> access to equipment near the guard rail.</w:t>
      </w:r>
    </w:p>
    <w:p w14:paraId="68598B4D" w14:textId="77777777" w:rsidR="008A62D7" w:rsidRDefault="00000000">
      <w:r>
        <w:t>The guard rail was fabricated and successfully installed on SLAM Line 501 using commercially available components sourced through Amazon-approved procurement channels. Total material cost was $198</w:t>
      </w:r>
      <w:r w:rsidR="001C6E12">
        <w:t xml:space="preserve"> for this specific assembly based on the length requirement</w:t>
      </w:r>
      <w:r>
        <w:t>. This report presents the complete design process including measurements, engineering calculations, concept selection, fabrication, and installation results, with analysis of potential expansion to additional conveyor locations.</w:t>
      </w:r>
    </w:p>
    <w:p w14:paraId="4E41F0AC" w14:textId="77777777" w:rsidR="005C396A" w:rsidRDefault="00000000">
      <w:pPr>
        <w:pStyle w:val="Heading1"/>
        <w:keepNext/>
        <w:keepLines/>
      </w:pPr>
      <w:r>
        <w:t>II. Problem Statement</w:t>
      </w:r>
    </w:p>
    <w:p w14:paraId="52BADF4F" w14:textId="77777777" w:rsidR="005C396A" w:rsidRDefault="00000000">
      <w:pPr>
        <w:spacing w:after="140"/>
      </w:pPr>
      <w:r>
        <w:t xml:space="preserve">The SLAM line conveyor system at TPA4-SFC has multiple sections where the existing factory guard rails have bent outward from repeated package impacts, creating unguarded gaps between the </w:t>
      </w:r>
      <w:r w:rsidR="00653CD5">
        <w:t xml:space="preserve">guard </w:t>
      </w:r>
      <w:r>
        <w:t>and the conveyor edge. Packages traveling along the belt</w:t>
      </w:r>
      <w:r w:rsidR="00653CD5">
        <w:t xml:space="preserve"> can</w:t>
      </w:r>
      <w:r>
        <w:t xml:space="preserve"> shift laterally due to belt movement</w:t>
      </w:r>
      <w:r w:rsidR="00653CD5">
        <w:t xml:space="preserve">, </w:t>
      </w:r>
      <w:r>
        <w:t>irregular loading,</w:t>
      </w:r>
      <w:r w:rsidR="00653CD5">
        <w:t xml:space="preserve"> or other factors.</w:t>
      </w:r>
      <w:r>
        <w:t xml:space="preserve"> </w:t>
      </w:r>
      <w:r w:rsidR="00653CD5">
        <w:t>W</w:t>
      </w:r>
      <w:r>
        <w:t xml:space="preserve">ithout containment at these gaps, they fall from the conveyor onto the floor below — </w:t>
      </w:r>
      <w:r w:rsidR="00653CD5">
        <w:t xml:space="preserve">often </w:t>
      </w:r>
      <w:r>
        <w:t xml:space="preserve">requiring RME technicians to retrieve them and causing </w:t>
      </w:r>
      <w:r w:rsidR="00A56D53">
        <w:t>delivery estimate accuracy (</w:t>
      </w:r>
      <w:r>
        <w:t>DEA</w:t>
      </w:r>
      <w:r w:rsidR="00A56D53">
        <w:t>)</w:t>
      </w:r>
      <w:r>
        <w:t xml:space="preserve"> misses.</w:t>
      </w:r>
    </w:p>
    <w:p w14:paraId="6615B7F5" w14:textId="77777777" w:rsidR="005C396A" w:rsidRDefault="00000000">
      <w:pPr>
        <w:spacing w:after="140"/>
      </w:pPr>
      <w:r>
        <w:t>The unguarded section</w:t>
      </w:r>
      <w:r w:rsidR="00571661">
        <w:t xml:space="preserve"> that</w:t>
      </w:r>
      <w:r>
        <w:t xml:space="preserve"> measures 125 inches on </w:t>
      </w:r>
      <w:r w:rsidR="00571661">
        <w:t>SLAM l</w:t>
      </w:r>
      <w:r>
        <w:t>ine 501 was selected as the prototype location. Nine SLAM lines across the facility have similar gap locations, making this a systemic issue rather than an isolated defect.</w:t>
      </w:r>
    </w:p>
    <w:p w14:paraId="6A3F1F2C" w14:textId="77777777" w:rsidR="005C396A" w:rsidRDefault="00000000">
      <w:pPr>
        <w:spacing w:after="140"/>
      </w:pPr>
      <w:r>
        <w:t xml:space="preserve">This project designed and installed a guard rail system that prevents packages from leaving the conveyor at the identified gap. The solution mounts to existing bracket infrastructure, removes in seconds for machine servicing, costs </w:t>
      </w:r>
      <w:r w:rsidR="000F1C48">
        <w:t xml:space="preserve">around $200 or less (for most assemblies) </w:t>
      </w:r>
      <w:r>
        <w:t>in materials, and is directly scalable to all affected locations.</w:t>
      </w:r>
    </w:p>
    <w:p w14:paraId="129BCDC7" w14:textId="77777777" w:rsidR="005C396A" w:rsidRDefault="00000000">
      <w:pPr>
        <w:pStyle w:val="Heading1"/>
        <w:keepNext/>
        <w:keepLines/>
      </w:pPr>
      <w:r>
        <w:lastRenderedPageBreak/>
        <w:t>III. Existing Design Overview</w:t>
      </w:r>
    </w:p>
    <w:p w14:paraId="7E320941" w14:textId="77777777" w:rsidR="005C396A" w:rsidRDefault="00000000">
      <w:pPr>
        <w:spacing w:after="140"/>
      </w:pPr>
      <w:r>
        <w:t xml:space="preserve">The SLAM line conveyor features </w:t>
      </w:r>
      <w:r w:rsidR="00C037DC">
        <w:t xml:space="preserve">three </w:t>
      </w:r>
      <w:r>
        <w:t xml:space="preserve">guard rails </w:t>
      </w:r>
      <w:r w:rsidR="00C037DC">
        <w:t xml:space="preserve">sections </w:t>
      </w:r>
      <w:r>
        <w:t xml:space="preserve">along this machine. Each of these rails bends outward from lack of rigidity, opening a gap between the rail and the conveyor edge where packages can fall through. The </w:t>
      </w:r>
      <w:r w:rsidR="00656C09">
        <w:t>targeted</w:t>
      </w:r>
      <w:r>
        <w:t xml:space="preserve"> section, measuring 125 inches, was selected for replacement as part of this project. The existing metal L-brackets at each end of this section provide the mounting interface for the replacement guard rail.</w:t>
      </w:r>
    </w:p>
    <w:p w14:paraId="609A0B22" w14:textId="77777777" w:rsidR="005C396A" w:rsidRDefault="00000000">
      <w:pPr>
        <w:pBdr>
          <w:top w:val="single" w:sz="2" w:space="0" w:color="FF9900"/>
          <w:left w:val="single" w:sz="2" w:space="0" w:color="FF9900"/>
          <w:bottom w:val="single" w:sz="2" w:space="0" w:color="FF9900"/>
          <w:right w:val="single" w:sz="2" w:space="0" w:color="FF9900"/>
        </w:pBdr>
        <w:spacing w:before="200" w:after="0"/>
        <w:jc w:val="center"/>
      </w:pPr>
      <w:r>
        <w:rPr>
          <w:noProof/>
        </w:rPr>
        <w:drawing>
          <wp:inline distT="0" distB="0" distL="0" distR="0" wp14:anchorId="5B4E1C8B" wp14:editId="5EA9E247">
            <wp:extent cx="3657600" cy="4876800"/>
            <wp:effectExtent l="0" t="0" r="0" b="0"/>
            <wp:docPr id="2143221385" name="Picture 214322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Showing How Existing Solution Curves Out.jpg"/>
                    <pic:cNvPicPr/>
                  </pic:nvPicPr>
                  <pic:blipFill>
                    <a:blip r:embed="rId8"/>
                    <a:stretch>
                      <a:fillRect/>
                    </a:stretch>
                  </pic:blipFill>
                  <pic:spPr>
                    <a:xfrm>
                      <a:off x="0" y="0"/>
                      <a:ext cx="3657600" cy="4876800"/>
                    </a:xfrm>
                    <a:prstGeom prst="rect">
                      <a:avLst/>
                    </a:prstGeom>
                  </pic:spPr>
                </pic:pic>
              </a:graphicData>
            </a:graphic>
          </wp:inline>
        </w:drawing>
      </w:r>
    </w:p>
    <w:p w14:paraId="10A9EF65" w14:textId="77777777" w:rsidR="00130918" w:rsidRDefault="00000000">
      <w:pPr>
        <w:spacing w:before="60"/>
      </w:pPr>
      <w:r>
        <w:rPr>
          <w:i/>
          <w:sz w:val="20"/>
        </w:rPr>
        <w:t>Figure 3.1: Example of a different guard rail section — not the section addressed by this project</w:t>
      </w:r>
    </w:p>
    <w:p w14:paraId="6251B993" w14:textId="77777777" w:rsidR="005C396A" w:rsidRDefault="00000000">
      <w:pPr>
        <w:pBdr>
          <w:top w:val="single" w:sz="2" w:space="0" w:color="FF9900"/>
          <w:left w:val="single" w:sz="2" w:space="0" w:color="FF9900"/>
          <w:bottom w:val="single" w:sz="2" w:space="0" w:color="FF9900"/>
          <w:right w:val="single" w:sz="2" w:space="0" w:color="FF9900"/>
        </w:pBdr>
        <w:spacing w:before="200" w:after="0"/>
        <w:jc w:val="center"/>
      </w:pPr>
      <w:r>
        <w:rPr>
          <w:noProof/>
        </w:rPr>
        <w:lastRenderedPageBreak/>
        <w:drawing>
          <wp:inline distT="0" distB="0" distL="0" distR="0" wp14:anchorId="7C4BEE45" wp14:editId="0800D2AB">
            <wp:extent cx="3657600" cy="4731695"/>
            <wp:effectExtent l="0" t="0" r="0" b="0"/>
            <wp:docPr id="2143221386" name="Picture 2143221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Showing A Package that has Fallen cropped.jpg"/>
                    <pic:cNvPicPr/>
                  </pic:nvPicPr>
                  <pic:blipFill>
                    <a:blip r:embed="rId9"/>
                    <a:stretch>
                      <a:fillRect/>
                    </a:stretch>
                  </pic:blipFill>
                  <pic:spPr>
                    <a:xfrm>
                      <a:off x="0" y="0"/>
                      <a:ext cx="3657600" cy="4731695"/>
                    </a:xfrm>
                    <a:prstGeom prst="rect">
                      <a:avLst/>
                    </a:prstGeom>
                  </pic:spPr>
                </pic:pic>
              </a:graphicData>
            </a:graphic>
          </wp:inline>
        </w:drawing>
      </w:r>
    </w:p>
    <w:p w14:paraId="74492BF8" w14:textId="77777777" w:rsidR="005C396A" w:rsidRDefault="00000000">
      <w:pPr>
        <w:pStyle w:val="Heading1"/>
        <w:keepNext/>
        <w:keepLines/>
      </w:pPr>
      <w:r>
        <w:t>IV. Measurements and Data Collection</w:t>
      </w:r>
    </w:p>
    <w:p w14:paraId="3628B4B1" w14:textId="77777777" w:rsidR="005C396A" w:rsidRDefault="00000000">
      <w:pPr>
        <w:pStyle w:val="Heading2"/>
        <w:keepNext/>
        <w:keepLines/>
      </w:pPr>
      <w:r>
        <w:t>4.1 Conveyor Gap Measurements</w:t>
      </w: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3"/>
        <w:gridCol w:w="2266"/>
        <w:gridCol w:w="2261"/>
      </w:tblGrid>
      <w:tr w:rsidR="00DE5026" w14:paraId="1156DF46" w14:textId="77777777">
        <w:trPr>
          <w:tblHeader/>
        </w:trPr>
        <w:tc>
          <w:tcPr>
            <w:tcW w:w="4680" w:type="dxa"/>
            <w:shd w:val="clear" w:color="auto" w:fill="232F3E"/>
            <w:tcMar>
              <w:top w:w="60" w:type="dxa"/>
              <w:left w:w="120" w:type="dxa"/>
              <w:bottom w:w="60" w:type="dxa"/>
              <w:right w:w="120" w:type="dxa"/>
            </w:tcMar>
            <w:vAlign w:val="center"/>
          </w:tcPr>
          <w:p w14:paraId="52A8BDD8" w14:textId="77777777" w:rsidR="005C396A" w:rsidRDefault="00000000">
            <w:pPr>
              <w:spacing w:after="0"/>
              <w:jc w:val="center"/>
            </w:pPr>
            <w:r>
              <w:rPr>
                <w:b/>
                <w:bCs/>
                <w:color w:val="FFFFFF"/>
                <w:sz w:val="20"/>
                <w:szCs w:val="20"/>
              </w:rPr>
              <w:t>Parameter</w:t>
            </w:r>
          </w:p>
        </w:tc>
        <w:tc>
          <w:tcPr>
            <w:tcW w:w="2340" w:type="dxa"/>
            <w:shd w:val="clear" w:color="auto" w:fill="232F3E"/>
            <w:tcMar>
              <w:top w:w="60" w:type="dxa"/>
              <w:left w:w="120" w:type="dxa"/>
              <w:bottom w:w="60" w:type="dxa"/>
              <w:right w:w="120" w:type="dxa"/>
            </w:tcMar>
            <w:vAlign w:val="center"/>
          </w:tcPr>
          <w:p w14:paraId="2E87F59D" w14:textId="77777777" w:rsidR="005C396A" w:rsidRDefault="00000000">
            <w:pPr>
              <w:spacing w:after="0"/>
              <w:jc w:val="center"/>
            </w:pPr>
            <w:r>
              <w:rPr>
                <w:b/>
                <w:bCs/>
                <w:color w:val="FFFFFF"/>
                <w:sz w:val="20"/>
                <w:szCs w:val="20"/>
              </w:rPr>
              <w:t>Imperial</w:t>
            </w:r>
          </w:p>
        </w:tc>
        <w:tc>
          <w:tcPr>
            <w:tcW w:w="2340" w:type="dxa"/>
            <w:shd w:val="clear" w:color="auto" w:fill="232F3E"/>
            <w:tcMar>
              <w:top w:w="60" w:type="dxa"/>
              <w:left w:w="120" w:type="dxa"/>
              <w:bottom w:w="60" w:type="dxa"/>
              <w:right w:w="120" w:type="dxa"/>
            </w:tcMar>
            <w:vAlign w:val="center"/>
          </w:tcPr>
          <w:p w14:paraId="30E66253" w14:textId="77777777" w:rsidR="005C396A" w:rsidRDefault="00000000">
            <w:pPr>
              <w:spacing w:after="0"/>
              <w:jc w:val="center"/>
            </w:pPr>
            <w:r>
              <w:rPr>
                <w:b/>
                <w:bCs/>
                <w:color w:val="FFFFFF"/>
                <w:sz w:val="20"/>
                <w:szCs w:val="20"/>
              </w:rPr>
              <w:t>Metric</w:t>
            </w:r>
          </w:p>
        </w:tc>
      </w:tr>
      <w:tr w:rsidR="00DE5026" w14:paraId="6B2AA2D1" w14:textId="77777777">
        <w:tc>
          <w:tcPr>
            <w:tcW w:w="4680" w:type="dxa"/>
            <w:shd w:val="clear" w:color="auto" w:fill="F2F4F7"/>
            <w:tcMar>
              <w:top w:w="40" w:type="dxa"/>
              <w:left w:w="120" w:type="dxa"/>
              <w:bottom w:w="40" w:type="dxa"/>
              <w:right w:w="120" w:type="dxa"/>
            </w:tcMar>
          </w:tcPr>
          <w:p w14:paraId="4CC04118" w14:textId="77777777" w:rsidR="005C396A" w:rsidRDefault="00000000">
            <w:pPr>
              <w:spacing w:after="0"/>
            </w:pPr>
            <w:r>
              <w:rPr>
                <w:sz w:val="20"/>
                <w:szCs w:val="20"/>
              </w:rPr>
              <w:t>Total guard length needed</w:t>
            </w:r>
          </w:p>
        </w:tc>
        <w:tc>
          <w:tcPr>
            <w:tcW w:w="2340" w:type="dxa"/>
            <w:shd w:val="clear" w:color="auto" w:fill="F2F4F7"/>
            <w:tcMar>
              <w:top w:w="40" w:type="dxa"/>
              <w:left w:w="120" w:type="dxa"/>
              <w:bottom w:w="40" w:type="dxa"/>
              <w:right w:w="120" w:type="dxa"/>
            </w:tcMar>
          </w:tcPr>
          <w:p w14:paraId="068E0632" w14:textId="77777777" w:rsidR="005C396A" w:rsidRDefault="00000000">
            <w:pPr>
              <w:spacing w:after="0"/>
              <w:jc w:val="center"/>
            </w:pPr>
            <w:r>
              <w:rPr>
                <w:sz w:val="20"/>
                <w:szCs w:val="20"/>
              </w:rPr>
              <w:t>125 in</w:t>
            </w:r>
          </w:p>
        </w:tc>
        <w:tc>
          <w:tcPr>
            <w:tcW w:w="2340" w:type="dxa"/>
            <w:shd w:val="clear" w:color="auto" w:fill="F2F4F7"/>
            <w:tcMar>
              <w:top w:w="40" w:type="dxa"/>
              <w:left w:w="120" w:type="dxa"/>
              <w:bottom w:w="40" w:type="dxa"/>
              <w:right w:w="120" w:type="dxa"/>
            </w:tcMar>
          </w:tcPr>
          <w:p w14:paraId="119062CA" w14:textId="77777777" w:rsidR="005C396A" w:rsidRDefault="00000000">
            <w:pPr>
              <w:spacing w:after="0"/>
              <w:jc w:val="center"/>
            </w:pPr>
            <w:r>
              <w:rPr>
                <w:sz w:val="20"/>
                <w:szCs w:val="20"/>
              </w:rPr>
              <w:t>3,175 mm</w:t>
            </w:r>
          </w:p>
        </w:tc>
      </w:tr>
      <w:tr w:rsidR="00DE5026" w14:paraId="1AC653CC" w14:textId="77777777">
        <w:tc>
          <w:tcPr>
            <w:tcW w:w="4680" w:type="dxa"/>
            <w:shd w:val="clear" w:color="auto" w:fill="FFFFFF"/>
            <w:tcMar>
              <w:top w:w="40" w:type="dxa"/>
              <w:left w:w="120" w:type="dxa"/>
              <w:bottom w:w="40" w:type="dxa"/>
              <w:right w:w="120" w:type="dxa"/>
            </w:tcMar>
          </w:tcPr>
          <w:p w14:paraId="5DB5180C" w14:textId="77777777" w:rsidR="005C396A" w:rsidRDefault="00000000">
            <w:pPr>
              <w:spacing w:after="0"/>
            </w:pPr>
            <w:r>
              <w:rPr>
                <w:sz w:val="20"/>
                <w:szCs w:val="20"/>
              </w:rPr>
              <w:t>Distance between brackets (end to end)</w:t>
            </w:r>
          </w:p>
        </w:tc>
        <w:tc>
          <w:tcPr>
            <w:tcW w:w="2340" w:type="dxa"/>
            <w:shd w:val="clear" w:color="auto" w:fill="FFFFFF"/>
            <w:tcMar>
              <w:top w:w="40" w:type="dxa"/>
              <w:left w:w="120" w:type="dxa"/>
              <w:bottom w:w="40" w:type="dxa"/>
              <w:right w:w="120" w:type="dxa"/>
            </w:tcMar>
          </w:tcPr>
          <w:p w14:paraId="07686266" w14:textId="77777777" w:rsidR="005C396A" w:rsidRDefault="00000000">
            <w:pPr>
              <w:spacing w:after="0"/>
              <w:jc w:val="center"/>
            </w:pPr>
            <w:r>
              <w:rPr>
                <w:sz w:val="20"/>
                <w:szCs w:val="20"/>
              </w:rPr>
              <w:t>76.5 in</w:t>
            </w:r>
          </w:p>
        </w:tc>
        <w:tc>
          <w:tcPr>
            <w:tcW w:w="2340" w:type="dxa"/>
            <w:shd w:val="clear" w:color="auto" w:fill="FFFFFF"/>
            <w:tcMar>
              <w:top w:w="40" w:type="dxa"/>
              <w:left w:w="120" w:type="dxa"/>
              <w:bottom w:w="40" w:type="dxa"/>
              <w:right w:w="120" w:type="dxa"/>
            </w:tcMar>
          </w:tcPr>
          <w:p w14:paraId="4A9394F5" w14:textId="77777777" w:rsidR="005C396A" w:rsidRDefault="00000000">
            <w:pPr>
              <w:spacing w:after="0"/>
              <w:jc w:val="center"/>
            </w:pPr>
            <w:r>
              <w:rPr>
                <w:sz w:val="20"/>
                <w:szCs w:val="20"/>
              </w:rPr>
              <w:t>1,943.1 mm</w:t>
            </w:r>
          </w:p>
        </w:tc>
      </w:tr>
      <w:tr w:rsidR="00DE5026" w14:paraId="3296B3E0" w14:textId="77777777">
        <w:tc>
          <w:tcPr>
            <w:tcW w:w="4680" w:type="dxa"/>
            <w:shd w:val="clear" w:color="auto" w:fill="F2F4F7"/>
            <w:tcMar>
              <w:top w:w="40" w:type="dxa"/>
              <w:left w:w="120" w:type="dxa"/>
              <w:bottom w:w="40" w:type="dxa"/>
              <w:right w:w="120" w:type="dxa"/>
            </w:tcMar>
          </w:tcPr>
          <w:p w14:paraId="458975F3" w14:textId="77777777" w:rsidR="005C396A" w:rsidRDefault="00000000">
            <w:pPr>
              <w:spacing w:after="0"/>
            </w:pPr>
            <w:r>
              <w:rPr>
                <w:sz w:val="20"/>
                <w:szCs w:val="20"/>
              </w:rPr>
              <w:t>Bracket to conveyor vertical difference</w:t>
            </w:r>
          </w:p>
        </w:tc>
        <w:tc>
          <w:tcPr>
            <w:tcW w:w="2340" w:type="dxa"/>
            <w:shd w:val="clear" w:color="auto" w:fill="F2F4F7"/>
            <w:tcMar>
              <w:top w:w="40" w:type="dxa"/>
              <w:left w:w="120" w:type="dxa"/>
              <w:bottom w:w="40" w:type="dxa"/>
              <w:right w:w="120" w:type="dxa"/>
            </w:tcMar>
          </w:tcPr>
          <w:p w14:paraId="457ED800" w14:textId="77777777" w:rsidR="005C396A" w:rsidRDefault="00000000">
            <w:pPr>
              <w:spacing w:after="0"/>
              <w:jc w:val="center"/>
            </w:pPr>
            <w:r>
              <w:rPr>
                <w:sz w:val="20"/>
                <w:szCs w:val="20"/>
              </w:rPr>
              <w:t>0.25 in</w:t>
            </w:r>
          </w:p>
        </w:tc>
        <w:tc>
          <w:tcPr>
            <w:tcW w:w="2340" w:type="dxa"/>
            <w:shd w:val="clear" w:color="auto" w:fill="F2F4F7"/>
            <w:tcMar>
              <w:top w:w="40" w:type="dxa"/>
              <w:left w:w="120" w:type="dxa"/>
              <w:bottom w:w="40" w:type="dxa"/>
              <w:right w:w="120" w:type="dxa"/>
            </w:tcMar>
          </w:tcPr>
          <w:p w14:paraId="2E3140FB" w14:textId="77777777" w:rsidR="005C396A" w:rsidRDefault="00000000">
            <w:pPr>
              <w:spacing w:after="0"/>
              <w:jc w:val="center"/>
            </w:pPr>
            <w:r>
              <w:rPr>
                <w:sz w:val="20"/>
                <w:szCs w:val="20"/>
              </w:rPr>
              <w:t>6.35 mm</w:t>
            </w:r>
          </w:p>
        </w:tc>
      </w:tr>
      <w:tr w:rsidR="00DE5026" w14:paraId="6E5FCF19" w14:textId="77777777">
        <w:trPr>
          <w:tblHeader/>
        </w:trPr>
        <w:tc>
          <w:tcPr>
            <w:tcW w:w="4680" w:type="dxa"/>
            <w:shd w:val="clear" w:color="auto" w:fill="232F3E"/>
            <w:tcMar>
              <w:top w:w="60" w:type="dxa"/>
              <w:left w:w="120" w:type="dxa"/>
              <w:bottom w:w="60" w:type="dxa"/>
              <w:right w:w="120" w:type="dxa"/>
            </w:tcMar>
            <w:vAlign w:val="center"/>
          </w:tcPr>
          <w:p w14:paraId="5A7F7848" w14:textId="77777777" w:rsidR="005C396A" w:rsidRDefault="00000000">
            <w:pPr>
              <w:spacing w:after="0"/>
              <w:jc w:val="center"/>
            </w:pPr>
            <w:r>
              <w:rPr>
                <w:b/>
                <w:bCs/>
                <w:color w:val="FFFFFF"/>
                <w:sz w:val="20"/>
                <w:szCs w:val="20"/>
              </w:rPr>
              <w:t>Parameter</w:t>
            </w:r>
          </w:p>
        </w:tc>
        <w:tc>
          <w:tcPr>
            <w:tcW w:w="2340" w:type="dxa"/>
            <w:shd w:val="clear" w:color="auto" w:fill="232F3E"/>
            <w:tcMar>
              <w:top w:w="60" w:type="dxa"/>
              <w:left w:w="120" w:type="dxa"/>
              <w:bottom w:w="60" w:type="dxa"/>
              <w:right w:w="120" w:type="dxa"/>
            </w:tcMar>
            <w:vAlign w:val="center"/>
          </w:tcPr>
          <w:p w14:paraId="67364F2D" w14:textId="77777777" w:rsidR="005C396A" w:rsidRDefault="00000000">
            <w:pPr>
              <w:spacing w:after="0"/>
              <w:jc w:val="center"/>
            </w:pPr>
            <w:r>
              <w:rPr>
                <w:b/>
                <w:bCs/>
                <w:color w:val="FFFFFF"/>
                <w:sz w:val="20"/>
                <w:szCs w:val="20"/>
              </w:rPr>
              <w:t>Imperial</w:t>
            </w:r>
          </w:p>
        </w:tc>
        <w:tc>
          <w:tcPr>
            <w:tcW w:w="2340" w:type="dxa"/>
            <w:shd w:val="clear" w:color="auto" w:fill="232F3E"/>
            <w:tcMar>
              <w:top w:w="60" w:type="dxa"/>
              <w:left w:w="120" w:type="dxa"/>
              <w:bottom w:w="60" w:type="dxa"/>
              <w:right w:w="120" w:type="dxa"/>
            </w:tcMar>
            <w:vAlign w:val="center"/>
          </w:tcPr>
          <w:p w14:paraId="29885634" w14:textId="77777777" w:rsidR="005C396A" w:rsidRDefault="00000000">
            <w:pPr>
              <w:spacing w:after="0"/>
              <w:jc w:val="center"/>
            </w:pPr>
            <w:r>
              <w:rPr>
                <w:b/>
                <w:bCs/>
                <w:color w:val="FFFFFF"/>
                <w:sz w:val="20"/>
                <w:szCs w:val="20"/>
              </w:rPr>
              <w:t>Metric</w:t>
            </w:r>
          </w:p>
        </w:tc>
      </w:tr>
      <w:tr w:rsidR="00DE5026" w14:paraId="451C1B8F" w14:textId="77777777">
        <w:tc>
          <w:tcPr>
            <w:tcW w:w="4680" w:type="dxa"/>
            <w:shd w:val="clear" w:color="auto" w:fill="F2F4F7"/>
            <w:tcMar>
              <w:top w:w="40" w:type="dxa"/>
              <w:left w:w="120" w:type="dxa"/>
              <w:bottom w:w="40" w:type="dxa"/>
              <w:right w:w="120" w:type="dxa"/>
            </w:tcMar>
          </w:tcPr>
          <w:p w14:paraId="6C98D37D" w14:textId="77777777" w:rsidR="005C396A" w:rsidRDefault="00000000">
            <w:pPr>
              <w:spacing w:after="0"/>
            </w:pPr>
            <w:r>
              <w:rPr>
                <w:sz w:val="20"/>
                <w:szCs w:val="20"/>
              </w:rPr>
              <w:t>Slot length</w:t>
            </w:r>
          </w:p>
        </w:tc>
        <w:tc>
          <w:tcPr>
            <w:tcW w:w="2340" w:type="dxa"/>
            <w:shd w:val="clear" w:color="auto" w:fill="F2F4F7"/>
            <w:tcMar>
              <w:top w:w="40" w:type="dxa"/>
              <w:left w:w="120" w:type="dxa"/>
              <w:bottom w:w="40" w:type="dxa"/>
              <w:right w:w="120" w:type="dxa"/>
            </w:tcMar>
          </w:tcPr>
          <w:p w14:paraId="3DF64158" w14:textId="77777777" w:rsidR="005C396A" w:rsidRDefault="00000000">
            <w:pPr>
              <w:spacing w:after="0"/>
              <w:jc w:val="center"/>
            </w:pPr>
            <w:r>
              <w:rPr>
                <w:sz w:val="20"/>
                <w:szCs w:val="20"/>
              </w:rPr>
              <w:t>1.97 in</w:t>
            </w:r>
          </w:p>
        </w:tc>
        <w:tc>
          <w:tcPr>
            <w:tcW w:w="2340" w:type="dxa"/>
            <w:shd w:val="clear" w:color="auto" w:fill="F2F4F7"/>
            <w:tcMar>
              <w:top w:w="40" w:type="dxa"/>
              <w:left w:w="120" w:type="dxa"/>
              <w:bottom w:w="40" w:type="dxa"/>
              <w:right w:w="120" w:type="dxa"/>
            </w:tcMar>
          </w:tcPr>
          <w:p w14:paraId="2B35AC34" w14:textId="77777777" w:rsidR="005C396A" w:rsidRDefault="00000000">
            <w:pPr>
              <w:spacing w:after="0"/>
              <w:jc w:val="center"/>
            </w:pPr>
            <w:r>
              <w:rPr>
                <w:sz w:val="20"/>
                <w:szCs w:val="20"/>
              </w:rPr>
              <w:t>50 mm</w:t>
            </w:r>
          </w:p>
        </w:tc>
      </w:tr>
      <w:tr w:rsidR="00DE5026" w14:paraId="10FC37E9" w14:textId="77777777">
        <w:tc>
          <w:tcPr>
            <w:tcW w:w="4680" w:type="dxa"/>
            <w:shd w:val="clear" w:color="auto" w:fill="FFFFFF"/>
            <w:tcMar>
              <w:top w:w="40" w:type="dxa"/>
              <w:left w:w="120" w:type="dxa"/>
              <w:bottom w:w="40" w:type="dxa"/>
              <w:right w:w="120" w:type="dxa"/>
            </w:tcMar>
          </w:tcPr>
          <w:p w14:paraId="625A2087" w14:textId="77777777" w:rsidR="005C396A" w:rsidRDefault="00000000">
            <w:pPr>
              <w:spacing w:after="0"/>
            </w:pPr>
            <w:r>
              <w:rPr>
                <w:sz w:val="20"/>
                <w:szCs w:val="20"/>
              </w:rPr>
              <w:t>Slot width</w:t>
            </w:r>
          </w:p>
        </w:tc>
        <w:tc>
          <w:tcPr>
            <w:tcW w:w="2340" w:type="dxa"/>
            <w:shd w:val="clear" w:color="auto" w:fill="FFFFFF"/>
            <w:tcMar>
              <w:top w:w="40" w:type="dxa"/>
              <w:left w:w="120" w:type="dxa"/>
              <w:bottom w:w="40" w:type="dxa"/>
              <w:right w:w="120" w:type="dxa"/>
            </w:tcMar>
          </w:tcPr>
          <w:p w14:paraId="369EC43E" w14:textId="77777777" w:rsidR="005C396A" w:rsidRDefault="00000000">
            <w:pPr>
              <w:spacing w:after="0"/>
              <w:jc w:val="center"/>
            </w:pPr>
            <w:r>
              <w:rPr>
                <w:sz w:val="20"/>
                <w:szCs w:val="20"/>
              </w:rPr>
              <w:t>0.376 in</w:t>
            </w:r>
          </w:p>
        </w:tc>
        <w:tc>
          <w:tcPr>
            <w:tcW w:w="2340" w:type="dxa"/>
            <w:shd w:val="clear" w:color="auto" w:fill="FFFFFF"/>
            <w:tcMar>
              <w:top w:w="40" w:type="dxa"/>
              <w:left w:w="120" w:type="dxa"/>
              <w:bottom w:w="40" w:type="dxa"/>
              <w:right w:w="120" w:type="dxa"/>
            </w:tcMar>
          </w:tcPr>
          <w:p w14:paraId="03DB5944" w14:textId="77777777" w:rsidR="005C396A" w:rsidRDefault="00000000">
            <w:pPr>
              <w:spacing w:after="0"/>
              <w:jc w:val="center"/>
            </w:pPr>
            <w:r>
              <w:rPr>
                <w:sz w:val="20"/>
                <w:szCs w:val="20"/>
              </w:rPr>
              <w:t>9.54 mm</w:t>
            </w:r>
          </w:p>
        </w:tc>
      </w:tr>
      <w:tr w:rsidR="00DE5026" w14:paraId="155231FC" w14:textId="77777777">
        <w:tc>
          <w:tcPr>
            <w:tcW w:w="4680" w:type="dxa"/>
            <w:shd w:val="clear" w:color="auto" w:fill="F2F4F7"/>
            <w:tcMar>
              <w:top w:w="40" w:type="dxa"/>
              <w:left w:w="120" w:type="dxa"/>
              <w:bottom w:w="40" w:type="dxa"/>
              <w:right w:w="120" w:type="dxa"/>
            </w:tcMar>
          </w:tcPr>
          <w:p w14:paraId="36F98D95" w14:textId="77777777" w:rsidR="005C396A" w:rsidRDefault="00000000">
            <w:pPr>
              <w:spacing w:after="0"/>
            </w:pPr>
            <w:r>
              <w:rPr>
                <w:sz w:val="20"/>
                <w:szCs w:val="20"/>
              </w:rPr>
              <w:t>Distance between slots (same bracket)</w:t>
            </w:r>
          </w:p>
        </w:tc>
        <w:tc>
          <w:tcPr>
            <w:tcW w:w="2340" w:type="dxa"/>
            <w:shd w:val="clear" w:color="auto" w:fill="F2F4F7"/>
            <w:tcMar>
              <w:top w:w="40" w:type="dxa"/>
              <w:left w:w="120" w:type="dxa"/>
              <w:bottom w:w="40" w:type="dxa"/>
              <w:right w:w="120" w:type="dxa"/>
            </w:tcMar>
          </w:tcPr>
          <w:p w14:paraId="1EB95FDA" w14:textId="77777777" w:rsidR="005C396A" w:rsidRDefault="00000000">
            <w:pPr>
              <w:spacing w:after="0"/>
              <w:jc w:val="center"/>
            </w:pPr>
            <w:r>
              <w:rPr>
                <w:sz w:val="20"/>
                <w:szCs w:val="20"/>
              </w:rPr>
              <w:t>1.02 in</w:t>
            </w:r>
          </w:p>
        </w:tc>
        <w:tc>
          <w:tcPr>
            <w:tcW w:w="2340" w:type="dxa"/>
            <w:shd w:val="clear" w:color="auto" w:fill="F2F4F7"/>
            <w:tcMar>
              <w:top w:w="40" w:type="dxa"/>
              <w:left w:w="120" w:type="dxa"/>
              <w:bottom w:w="40" w:type="dxa"/>
              <w:right w:w="120" w:type="dxa"/>
            </w:tcMar>
          </w:tcPr>
          <w:p w14:paraId="489EF60D" w14:textId="77777777" w:rsidR="005C396A" w:rsidRDefault="00000000">
            <w:pPr>
              <w:spacing w:after="0"/>
              <w:jc w:val="center"/>
            </w:pPr>
            <w:r>
              <w:rPr>
                <w:sz w:val="20"/>
                <w:szCs w:val="20"/>
              </w:rPr>
              <w:t>25.9 mm</w:t>
            </w:r>
          </w:p>
        </w:tc>
      </w:tr>
      <w:tr w:rsidR="00DE5026" w14:paraId="41BC47DE" w14:textId="77777777">
        <w:tc>
          <w:tcPr>
            <w:tcW w:w="4680" w:type="dxa"/>
            <w:shd w:val="clear" w:color="auto" w:fill="FFFFFF"/>
            <w:tcMar>
              <w:top w:w="40" w:type="dxa"/>
              <w:left w:w="120" w:type="dxa"/>
              <w:bottom w:w="40" w:type="dxa"/>
              <w:right w:w="120" w:type="dxa"/>
            </w:tcMar>
          </w:tcPr>
          <w:p w14:paraId="0D543B2F" w14:textId="77777777" w:rsidR="005C396A" w:rsidRDefault="00000000">
            <w:pPr>
              <w:spacing w:after="0"/>
            </w:pPr>
            <w:r>
              <w:rPr>
                <w:sz w:val="20"/>
                <w:szCs w:val="20"/>
              </w:rPr>
              <w:t>Distance from bracket end to first slot</w:t>
            </w:r>
          </w:p>
        </w:tc>
        <w:tc>
          <w:tcPr>
            <w:tcW w:w="2340" w:type="dxa"/>
            <w:shd w:val="clear" w:color="auto" w:fill="FFFFFF"/>
            <w:tcMar>
              <w:top w:w="40" w:type="dxa"/>
              <w:left w:w="120" w:type="dxa"/>
              <w:bottom w:w="40" w:type="dxa"/>
              <w:right w:w="120" w:type="dxa"/>
            </w:tcMar>
          </w:tcPr>
          <w:p w14:paraId="736F3B1C" w14:textId="77777777" w:rsidR="005C396A" w:rsidRDefault="00000000">
            <w:pPr>
              <w:spacing w:after="0"/>
              <w:jc w:val="center"/>
            </w:pPr>
            <w:r>
              <w:rPr>
                <w:sz w:val="20"/>
                <w:szCs w:val="20"/>
              </w:rPr>
              <w:t>1.0 in</w:t>
            </w:r>
          </w:p>
        </w:tc>
        <w:tc>
          <w:tcPr>
            <w:tcW w:w="2340" w:type="dxa"/>
            <w:shd w:val="clear" w:color="auto" w:fill="FFFFFF"/>
            <w:tcMar>
              <w:top w:w="40" w:type="dxa"/>
              <w:left w:w="120" w:type="dxa"/>
              <w:bottom w:w="40" w:type="dxa"/>
              <w:right w:w="120" w:type="dxa"/>
            </w:tcMar>
          </w:tcPr>
          <w:p w14:paraId="0D3B947D" w14:textId="77777777" w:rsidR="005C396A" w:rsidRDefault="00000000">
            <w:pPr>
              <w:spacing w:after="0"/>
              <w:jc w:val="center"/>
            </w:pPr>
            <w:r>
              <w:rPr>
                <w:sz w:val="20"/>
                <w:szCs w:val="20"/>
              </w:rPr>
              <w:t>25.4 mm</w:t>
            </w:r>
          </w:p>
        </w:tc>
      </w:tr>
      <w:tr w:rsidR="00DE5026" w14:paraId="59419E36" w14:textId="77777777">
        <w:tc>
          <w:tcPr>
            <w:tcW w:w="4680" w:type="dxa"/>
            <w:shd w:val="clear" w:color="auto" w:fill="F2F4F7"/>
            <w:tcMar>
              <w:top w:w="40" w:type="dxa"/>
              <w:left w:w="120" w:type="dxa"/>
              <w:bottom w:w="40" w:type="dxa"/>
              <w:right w:w="120" w:type="dxa"/>
            </w:tcMar>
          </w:tcPr>
          <w:p w14:paraId="6F1DDBEC" w14:textId="77777777" w:rsidR="005C396A" w:rsidRDefault="00000000">
            <w:pPr>
              <w:spacing w:after="0"/>
            </w:pPr>
            <w:r>
              <w:rPr>
                <w:sz w:val="20"/>
                <w:szCs w:val="20"/>
              </w:rPr>
              <w:t>Bracket width</w:t>
            </w:r>
          </w:p>
        </w:tc>
        <w:tc>
          <w:tcPr>
            <w:tcW w:w="2340" w:type="dxa"/>
            <w:shd w:val="clear" w:color="auto" w:fill="F2F4F7"/>
            <w:tcMar>
              <w:top w:w="40" w:type="dxa"/>
              <w:left w:w="120" w:type="dxa"/>
              <w:bottom w:w="40" w:type="dxa"/>
              <w:right w:w="120" w:type="dxa"/>
            </w:tcMar>
          </w:tcPr>
          <w:p w14:paraId="678AE97D" w14:textId="77777777" w:rsidR="005C396A" w:rsidRDefault="00000000">
            <w:pPr>
              <w:spacing w:after="0"/>
              <w:jc w:val="center"/>
            </w:pPr>
            <w:r>
              <w:rPr>
                <w:sz w:val="20"/>
                <w:szCs w:val="20"/>
              </w:rPr>
              <w:t>1.08 in</w:t>
            </w:r>
          </w:p>
        </w:tc>
        <w:tc>
          <w:tcPr>
            <w:tcW w:w="2340" w:type="dxa"/>
            <w:shd w:val="clear" w:color="auto" w:fill="F2F4F7"/>
            <w:tcMar>
              <w:top w:w="40" w:type="dxa"/>
              <w:left w:w="120" w:type="dxa"/>
              <w:bottom w:w="40" w:type="dxa"/>
              <w:right w:w="120" w:type="dxa"/>
            </w:tcMar>
          </w:tcPr>
          <w:p w14:paraId="572C4AE2" w14:textId="77777777" w:rsidR="005C396A" w:rsidRDefault="00000000">
            <w:pPr>
              <w:spacing w:after="0"/>
              <w:jc w:val="center"/>
            </w:pPr>
            <w:r>
              <w:rPr>
                <w:sz w:val="20"/>
                <w:szCs w:val="20"/>
              </w:rPr>
              <w:t>27.43 mm</w:t>
            </w:r>
          </w:p>
        </w:tc>
      </w:tr>
      <w:tr w:rsidR="00DE5026" w14:paraId="2C42E790" w14:textId="77777777">
        <w:tc>
          <w:tcPr>
            <w:tcW w:w="4680" w:type="dxa"/>
            <w:shd w:val="clear" w:color="auto" w:fill="FFFFFF"/>
            <w:tcMar>
              <w:top w:w="40" w:type="dxa"/>
              <w:left w:w="120" w:type="dxa"/>
              <w:bottom w:w="40" w:type="dxa"/>
              <w:right w:w="120" w:type="dxa"/>
            </w:tcMar>
          </w:tcPr>
          <w:p w14:paraId="455F5CDA" w14:textId="77777777" w:rsidR="005C396A" w:rsidRDefault="00000000">
            <w:pPr>
              <w:spacing w:after="0"/>
            </w:pPr>
            <w:r>
              <w:rPr>
                <w:sz w:val="20"/>
                <w:szCs w:val="20"/>
              </w:rPr>
              <w:t>Bracket thickness</w:t>
            </w:r>
          </w:p>
        </w:tc>
        <w:tc>
          <w:tcPr>
            <w:tcW w:w="2340" w:type="dxa"/>
            <w:shd w:val="clear" w:color="auto" w:fill="FFFFFF"/>
            <w:tcMar>
              <w:top w:w="40" w:type="dxa"/>
              <w:left w:w="120" w:type="dxa"/>
              <w:bottom w:w="40" w:type="dxa"/>
              <w:right w:w="120" w:type="dxa"/>
            </w:tcMar>
          </w:tcPr>
          <w:p w14:paraId="7679EBDC" w14:textId="77777777" w:rsidR="005C396A" w:rsidRDefault="00000000">
            <w:pPr>
              <w:spacing w:after="0"/>
              <w:jc w:val="center"/>
            </w:pPr>
            <w:r>
              <w:rPr>
                <w:sz w:val="20"/>
                <w:szCs w:val="20"/>
              </w:rPr>
              <w:t>0.186 in</w:t>
            </w:r>
          </w:p>
        </w:tc>
        <w:tc>
          <w:tcPr>
            <w:tcW w:w="2340" w:type="dxa"/>
            <w:shd w:val="clear" w:color="auto" w:fill="FFFFFF"/>
            <w:tcMar>
              <w:top w:w="40" w:type="dxa"/>
              <w:left w:w="120" w:type="dxa"/>
              <w:bottom w:w="40" w:type="dxa"/>
              <w:right w:w="120" w:type="dxa"/>
            </w:tcMar>
          </w:tcPr>
          <w:p w14:paraId="3E5A60DE" w14:textId="77777777" w:rsidR="005C396A" w:rsidRDefault="00000000">
            <w:pPr>
              <w:spacing w:after="0"/>
              <w:jc w:val="center"/>
            </w:pPr>
            <w:r>
              <w:rPr>
                <w:sz w:val="20"/>
                <w:szCs w:val="20"/>
              </w:rPr>
              <w:t>4.72 mm</w:t>
            </w:r>
          </w:p>
        </w:tc>
      </w:tr>
    </w:tbl>
    <w:p w14:paraId="1DBA3AA8" w14:textId="77777777" w:rsidR="005C396A" w:rsidRDefault="00000000">
      <w:pPr>
        <w:pStyle w:val="Heading2"/>
        <w:keepNext/>
        <w:keepLines/>
      </w:pPr>
      <w:r>
        <w:lastRenderedPageBreak/>
        <w:t>4.3 Clearance Measurements</w:t>
      </w: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94"/>
        <w:gridCol w:w="2267"/>
        <w:gridCol w:w="2259"/>
      </w:tblGrid>
      <w:tr w:rsidR="00DE5026" w14:paraId="35FF615B" w14:textId="77777777">
        <w:trPr>
          <w:tblHeader/>
        </w:trPr>
        <w:tc>
          <w:tcPr>
            <w:tcW w:w="4680" w:type="dxa"/>
            <w:shd w:val="clear" w:color="auto" w:fill="232F3E"/>
            <w:tcMar>
              <w:top w:w="60" w:type="dxa"/>
              <w:left w:w="120" w:type="dxa"/>
              <w:bottom w:w="60" w:type="dxa"/>
              <w:right w:w="120" w:type="dxa"/>
            </w:tcMar>
            <w:vAlign w:val="center"/>
          </w:tcPr>
          <w:p w14:paraId="0C69137B" w14:textId="77777777" w:rsidR="005C396A" w:rsidRDefault="00000000">
            <w:pPr>
              <w:spacing w:after="0"/>
              <w:jc w:val="center"/>
            </w:pPr>
            <w:r>
              <w:rPr>
                <w:b/>
                <w:bCs/>
                <w:color w:val="FFFFFF"/>
                <w:sz w:val="20"/>
                <w:szCs w:val="20"/>
              </w:rPr>
              <w:t>Parameter</w:t>
            </w:r>
          </w:p>
        </w:tc>
        <w:tc>
          <w:tcPr>
            <w:tcW w:w="2340" w:type="dxa"/>
            <w:shd w:val="clear" w:color="auto" w:fill="232F3E"/>
            <w:tcMar>
              <w:top w:w="60" w:type="dxa"/>
              <w:left w:w="120" w:type="dxa"/>
              <w:bottom w:w="60" w:type="dxa"/>
              <w:right w:w="120" w:type="dxa"/>
            </w:tcMar>
            <w:vAlign w:val="center"/>
          </w:tcPr>
          <w:p w14:paraId="361CFDFF" w14:textId="77777777" w:rsidR="005C396A" w:rsidRDefault="00000000">
            <w:pPr>
              <w:spacing w:after="0"/>
              <w:jc w:val="center"/>
            </w:pPr>
            <w:r>
              <w:rPr>
                <w:b/>
                <w:bCs/>
                <w:color w:val="FFFFFF"/>
                <w:sz w:val="20"/>
                <w:szCs w:val="20"/>
              </w:rPr>
              <w:t>Imperial</w:t>
            </w:r>
          </w:p>
        </w:tc>
        <w:tc>
          <w:tcPr>
            <w:tcW w:w="2340" w:type="dxa"/>
            <w:shd w:val="clear" w:color="auto" w:fill="232F3E"/>
            <w:tcMar>
              <w:top w:w="60" w:type="dxa"/>
              <w:left w:w="120" w:type="dxa"/>
              <w:bottom w:w="60" w:type="dxa"/>
              <w:right w:w="120" w:type="dxa"/>
            </w:tcMar>
            <w:vAlign w:val="center"/>
          </w:tcPr>
          <w:p w14:paraId="1148EED7" w14:textId="77777777" w:rsidR="005C396A" w:rsidRDefault="00000000">
            <w:pPr>
              <w:spacing w:after="0"/>
              <w:jc w:val="center"/>
            </w:pPr>
            <w:r>
              <w:rPr>
                <w:b/>
                <w:bCs/>
                <w:color w:val="FFFFFF"/>
                <w:sz w:val="20"/>
                <w:szCs w:val="20"/>
              </w:rPr>
              <w:t>Metric</w:t>
            </w:r>
          </w:p>
        </w:tc>
      </w:tr>
      <w:tr w:rsidR="00DE5026" w14:paraId="5753663C" w14:textId="77777777">
        <w:tc>
          <w:tcPr>
            <w:tcW w:w="4680" w:type="dxa"/>
            <w:shd w:val="clear" w:color="auto" w:fill="F2F4F7"/>
            <w:tcMar>
              <w:top w:w="40" w:type="dxa"/>
              <w:left w:w="120" w:type="dxa"/>
              <w:bottom w:w="40" w:type="dxa"/>
              <w:right w:w="120" w:type="dxa"/>
            </w:tcMar>
          </w:tcPr>
          <w:p w14:paraId="2146C331" w14:textId="77777777" w:rsidR="005C396A" w:rsidRDefault="00000000">
            <w:pPr>
              <w:spacing w:after="0"/>
            </w:pPr>
            <w:r>
              <w:rPr>
                <w:sz w:val="20"/>
                <w:szCs w:val="20"/>
              </w:rPr>
              <w:t>Bracket clearance from machine</w:t>
            </w:r>
          </w:p>
        </w:tc>
        <w:tc>
          <w:tcPr>
            <w:tcW w:w="2340" w:type="dxa"/>
            <w:shd w:val="clear" w:color="auto" w:fill="F2F4F7"/>
            <w:tcMar>
              <w:top w:w="40" w:type="dxa"/>
              <w:left w:w="120" w:type="dxa"/>
              <w:bottom w:w="40" w:type="dxa"/>
              <w:right w:w="120" w:type="dxa"/>
            </w:tcMar>
          </w:tcPr>
          <w:p w14:paraId="32BAEE31" w14:textId="77777777" w:rsidR="005C396A" w:rsidRDefault="00000000">
            <w:pPr>
              <w:spacing w:after="0"/>
              <w:jc w:val="center"/>
            </w:pPr>
            <w:r>
              <w:rPr>
                <w:sz w:val="20"/>
                <w:szCs w:val="20"/>
              </w:rPr>
              <w:t>1.5 in</w:t>
            </w:r>
          </w:p>
        </w:tc>
        <w:tc>
          <w:tcPr>
            <w:tcW w:w="2340" w:type="dxa"/>
            <w:shd w:val="clear" w:color="auto" w:fill="F2F4F7"/>
            <w:tcMar>
              <w:top w:w="40" w:type="dxa"/>
              <w:left w:w="120" w:type="dxa"/>
              <w:bottom w:w="40" w:type="dxa"/>
              <w:right w:w="120" w:type="dxa"/>
            </w:tcMar>
          </w:tcPr>
          <w:p w14:paraId="48509AE7" w14:textId="77777777" w:rsidR="005C396A" w:rsidRDefault="00000000">
            <w:pPr>
              <w:spacing w:after="0"/>
              <w:jc w:val="center"/>
            </w:pPr>
            <w:r>
              <w:rPr>
                <w:sz w:val="20"/>
                <w:szCs w:val="20"/>
              </w:rPr>
              <w:t>38.1 mm</w:t>
            </w:r>
          </w:p>
        </w:tc>
      </w:tr>
      <w:tr w:rsidR="00DE5026" w14:paraId="0CB329D1" w14:textId="77777777">
        <w:tc>
          <w:tcPr>
            <w:tcW w:w="4680" w:type="dxa"/>
            <w:shd w:val="clear" w:color="auto" w:fill="FFFFFF"/>
            <w:tcMar>
              <w:top w:w="40" w:type="dxa"/>
              <w:left w:w="120" w:type="dxa"/>
              <w:bottom w:w="40" w:type="dxa"/>
              <w:right w:w="120" w:type="dxa"/>
            </w:tcMar>
          </w:tcPr>
          <w:p w14:paraId="3585EF3A" w14:textId="77777777" w:rsidR="005C396A" w:rsidRDefault="00000000">
            <w:pPr>
              <w:spacing w:after="0"/>
            </w:pPr>
            <w:r>
              <w:rPr>
                <w:sz w:val="20"/>
                <w:szCs w:val="20"/>
              </w:rPr>
              <w:t>Bracket center slot to belt</w:t>
            </w:r>
          </w:p>
        </w:tc>
        <w:tc>
          <w:tcPr>
            <w:tcW w:w="2340" w:type="dxa"/>
            <w:shd w:val="clear" w:color="auto" w:fill="FFFFFF"/>
            <w:tcMar>
              <w:top w:w="40" w:type="dxa"/>
              <w:left w:w="120" w:type="dxa"/>
              <w:bottom w:w="40" w:type="dxa"/>
              <w:right w:w="120" w:type="dxa"/>
            </w:tcMar>
          </w:tcPr>
          <w:p w14:paraId="6E375F55" w14:textId="77777777" w:rsidR="005C396A" w:rsidRDefault="00000000">
            <w:pPr>
              <w:spacing w:after="0"/>
              <w:jc w:val="center"/>
            </w:pPr>
            <w:r>
              <w:rPr>
                <w:sz w:val="20"/>
                <w:szCs w:val="20"/>
              </w:rPr>
              <w:t>2.25 in</w:t>
            </w:r>
          </w:p>
        </w:tc>
        <w:tc>
          <w:tcPr>
            <w:tcW w:w="2340" w:type="dxa"/>
            <w:shd w:val="clear" w:color="auto" w:fill="FFFFFF"/>
            <w:tcMar>
              <w:top w:w="40" w:type="dxa"/>
              <w:left w:w="120" w:type="dxa"/>
              <w:bottom w:w="40" w:type="dxa"/>
              <w:right w:w="120" w:type="dxa"/>
            </w:tcMar>
          </w:tcPr>
          <w:p w14:paraId="5D5122DC" w14:textId="77777777" w:rsidR="005C396A" w:rsidRDefault="00000000">
            <w:pPr>
              <w:spacing w:after="0"/>
              <w:jc w:val="center"/>
            </w:pPr>
            <w:r>
              <w:rPr>
                <w:sz w:val="20"/>
                <w:szCs w:val="20"/>
              </w:rPr>
              <w:t>57.15 mm</w:t>
            </w:r>
          </w:p>
        </w:tc>
      </w:tr>
    </w:tbl>
    <w:p w14:paraId="5057ECE0" w14:textId="77777777" w:rsidR="005C396A" w:rsidRDefault="00000000">
      <w:pPr>
        <w:pBdr>
          <w:top w:val="single" w:sz="2" w:space="0" w:color="FF9900"/>
          <w:left w:val="single" w:sz="2" w:space="0" w:color="FF9900"/>
          <w:bottom w:val="single" w:sz="2" w:space="0" w:color="FF9900"/>
          <w:right w:val="single" w:sz="2" w:space="0" w:color="FF9900"/>
        </w:pBdr>
        <w:spacing w:before="200" w:after="0"/>
        <w:jc w:val="center"/>
      </w:pPr>
      <w:r>
        <w:rPr>
          <w:noProof/>
        </w:rPr>
        <w:drawing>
          <wp:inline distT="0" distB="0" distL="0" distR="0" wp14:anchorId="3C8CE4C6" wp14:editId="04315607">
            <wp:extent cx="4114800" cy="5491154"/>
            <wp:effectExtent l="0" t="0" r="0" b="0"/>
            <wp:docPr id="2143221383" name="Picture 214322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cket Pic with Measurements.jpg"/>
                    <pic:cNvPicPr/>
                  </pic:nvPicPr>
                  <pic:blipFill>
                    <a:blip r:embed="rId10"/>
                    <a:stretch>
                      <a:fillRect/>
                    </a:stretch>
                  </pic:blipFill>
                  <pic:spPr>
                    <a:xfrm>
                      <a:off x="0" y="0"/>
                      <a:ext cx="4114800" cy="5491154"/>
                    </a:xfrm>
                    <a:prstGeom prst="rect">
                      <a:avLst/>
                    </a:prstGeom>
                  </pic:spPr>
                </pic:pic>
              </a:graphicData>
            </a:graphic>
          </wp:inline>
        </w:drawing>
      </w:r>
    </w:p>
    <w:p w14:paraId="58271ED2" w14:textId="77777777" w:rsidR="005C396A" w:rsidRDefault="00000000">
      <w:pPr>
        <w:spacing w:before="60" w:after="200"/>
        <w:jc w:val="center"/>
      </w:pPr>
      <w:r>
        <w:rPr>
          <w:i/>
          <w:iCs/>
          <w:sz w:val="20"/>
          <w:szCs w:val="20"/>
        </w:rPr>
        <w:t>Figure 4.1: Existing L-bracket with annotated measurements (slot spacing 25.9mm, slot width 9.54mm, bracket width 27.43mm, thickness 4.72mm, slot length 50mm)</w:t>
      </w:r>
    </w:p>
    <w:p w14:paraId="6FD64922" w14:textId="77777777" w:rsidR="005C396A" w:rsidRDefault="00000000">
      <w:pPr>
        <w:pBdr>
          <w:top w:val="single" w:sz="2" w:space="0" w:color="FF9900"/>
          <w:left w:val="single" w:sz="2" w:space="0" w:color="FF9900"/>
          <w:bottom w:val="single" w:sz="2" w:space="0" w:color="FF9900"/>
          <w:right w:val="single" w:sz="2" w:space="0" w:color="FF9900"/>
        </w:pBdr>
        <w:spacing w:before="200" w:after="0"/>
        <w:jc w:val="center"/>
      </w:pPr>
      <w:r>
        <w:rPr>
          <w:noProof/>
        </w:rPr>
        <w:lastRenderedPageBreak/>
        <w:drawing>
          <wp:inline distT="0" distB="0" distL="0" distR="0" wp14:anchorId="73BDF2B4" wp14:editId="5914CB04">
            <wp:extent cx="4114800" cy="3086100"/>
            <wp:effectExtent l="0" t="0" r="0" b="0"/>
            <wp:docPr id="2143221384" name="Picture 214322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cket to Conveyor Pic with Measurments.jpg"/>
                    <pic:cNvPicPr/>
                  </pic:nvPicPr>
                  <pic:blipFill>
                    <a:blip r:embed="rId11"/>
                    <a:stretch>
                      <a:fillRect/>
                    </a:stretch>
                  </pic:blipFill>
                  <pic:spPr>
                    <a:xfrm>
                      <a:off x="0" y="0"/>
                      <a:ext cx="4114800" cy="3086100"/>
                    </a:xfrm>
                    <a:prstGeom prst="rect">
                      <a:avLst/>
                    </a:prstGeom>
                  </pic:spPr>
                </pic:pic>
              </a:graphicData>
            </a:graphic>
          </wp:inline>
        </w:drawing>
      </w:r>
    </w:p>
    <w:p w14:paraId="0AC09E4F" w14:textId="77777777" w:rsidR="005C396A" w:rsidRDefault="00000000">
      <w:pPr>
        <w:spacing w:before="60" w:after="200"/>
        <w:jc w:val="center"/>
      </w:pPr>
      <w:r>
        <w:rPr>
          <w:i/>
          <w:iCs/>
          <w:sz w:val="20"/>
          <w:szCs w:val="20"/>
        </w:rPr>
        <w:t>Figure 4.2: Bracket clearance measurements (38.1mm from machine, 57.15mm from center slot to belt edge)</w:t>
      </w:r>
    </w:p>
    <w:p w14:paraId="1A85E10B" w14:textId="77777777" w:rsidR="005C396A" w:rsidRDefault="00000000">
      <w:pPr>
        <w:pStyle w:val="Heading1"/>
        <w:keepNext/>
        <w:keepLines/>
      </w:pPr>
      <w:r>
        <w:t>V. Design Requirements and Constraints</w:t>
      </w:r>
    </w:p>
    <w:p w14:paraId="1D171A25" w14:textId="77777777" w:rsidR="005C396A" w:rsidRDefault="00000000">
      <w:pPr>
        <w:spacing w:after="140"/>
      </w:pPr>
      <w:r>
        <w:t>Any proposed guard rail system must maintain primary function of preventing packages from leaving the conveyor while meeting the following requirements and constraints.</w:t>
      </w:r>
    </w:p>
    <w:p w14:paraId="1A52CB4B" w14:textId="77777777" w:rsidR="005C396A" w:rsidRDefault="00000000">
      <w:pPr>
        <w:pStyle w:val="Heading2"/>
        <w:keepNext/>
        <w:keepLines/>
      </w:pPr>
      <w:r>
        <w:t>Functional Requirements</w:t>
      </w:r>
    </w:p>
    <w:p w14:paraId="754DCB84" w14:textId="77777777" w:rsidR="005C396A" w:rsidRDefault="00000000">
      <w:pPr>
        <w:pStyle w:val="ListParagraph"/>
        <w:numPr>
          <w:ilvl w:val="0"/>
          <w:numId w:val="2"/>
        </w:numPr>
        <w:spacing w:after="60"/>
      </w:pPr>
      <w:r>
        <w:t>Must prevent packages from falling or tipping off the conveyor within the 125-inch section</w:t>
      </w:r>
    </w:p>
    <w:p w14:paraId="44858DE6" w14:textId="77777777" w:rsidR="005C396A" w:rsidRDefault="00000000">
      <w:pPr>
        <w:pStyle w:val="ListParagraph"/>
        <w:numPr>
          <w:ilvl w:val="0"/>
          <w:numId w:val="2"/>
        </w:numPr>
        <w:spacing w:after="60"/>
      </w:pPr>
      <w:r>
        <w:t>Must be taller than the current design to accommodate various package sizes</w:t>
      </w:r>
    </w:p>
    <w:p w14:paraId="52A18FA3" w14:textId="77777777" w:rsidR="005C396A" w:rsidRDefault="00000000">
      <w:pPr>
        <w:pStyle w:val="ListParagraph"/>
        <w:numPr>
          <w:ilvl w:val="0"/>
          <w:numId w:val="2"/>
        </w:numPr>
        <w:spacing w:after="60"/>
      </w:pPr>
      <w:r>
        <w:t>Must be easy to remove for servicing machines near the guard rail</w:t>
      </w:r>
    </w:p>
    <w:p w14:paraId="1B104D50" w14:textId="77777777" w:rsidR="005C396A" w:rsidRDefault="00000000">
      <w:pPr>
        <w:pStyle w:val="ListParagraph"/>
        <w:numPr>
          <w:ilvl w:val="0"/>
          <w:numId w:val="2"/>
        </w:numPr>
        <w:spacing w:after="60"/>
      </w:pPr>
      <w:r>
        <w:t>Must withstand repeated lateral impacts from packages without permanent deformation</w:t>
      </w:r>
    </w:p>
    <w:p w14:paraId="5B72BB85" w14:textId="77777777" w:rsidR="005C396A" w:rsidRDefault="00000000">
      <w:pPr>
        <w:pStyle w:val="ListParagraph"/>
        <w:numPr>
          <w:ilvl w:val="0"/>
          <w:numId w:val="2"/>
        </w:numPr>
        <w:spacing w:after="60"/>
      </w:pPr>
      <w:r>
        <w:t>Must be tall enough to contain packages without requiring a top deflection feature</w:t>
      </w:r>
    </w:p>
    <w:p w14:paraId="5B90C5C4" w14:textId="77777777" w:rsidR="005C396A" w:rsidRDefault="00000000">
      <w:pPr>
        <w:pStyle w:val="ListParagraph"/>
        <w:numPr>
          <w:ilvl w:val="0"/>
          <w:numId w:val="2"/>
        </w:numPr>
        <w:spacing w:after="60"/>
      </w:pPr>
      <w:r>
        <w:t>Must only utilize mounting brackets at the ends of the gap (no mid-span supports on the conveyor)</w:t>
      </w:r>
    </w:p>
    <w:p w14:paraId="5BFFD1FC" w14:textId="77777777" w:rsidR="005C396A" w:rsidRDefault="00000000">
      <w:pPr>
        <w:pStyle w:val="Heading2"/>
        <w:keepNext/>
        <w:keepLines/>
      </w:pPr>
      <w:r>
        <w:t>Physical Constraints</w:t>
      </w:r>
    </w:p>
    <w:p w14:paraId="00278BF7" w14:textId="77777777" w:rsidR="005C396A" w:rsidRDefault="00000000">
      <w:pPr>
        <w:pStyle w:val="ListParagraph"/>
        <w:numPr>
          <w:ilvl w:val="0"/>
          <w:numId w:val="2"/>
        </w:numPr>
        <w:spacing w:after="60"/>
      </w:pPr>
      <w:r>
        <w:t>Distance between existing bracket slots: 76.5 inches; total guard rail length: 125 inches (configurable to other lengths for scalability)</w:t>
      </w:r>
    </w:p>
    <w:p w14:paraId="083126ED" w14:textId="77777777" w:rsidR="005C396A" w:rsidRDefault="00000000">
      <w:pPr>
        <w:pStyle w:val="ListParagraph"/>
        <w:numPr>
          <w:ilvl w:val="0"/>
          <w:numId w:val="2"/>
        </w:numPr>
        <w:spacing w:after="60"/>
      </w:pPr>
      <w:r>
        <w:t>Bracket clearance from adjacent machine: 1.5 inches</w:t>
      </w:r>
    </w:p>
    <w:p w14:paraId="60AEFB4F" w14:textId="77777777" w:rsidR="005C396A" w:rsidRDefault="00000000">
      <w:pPr>
        <w:pStyle w:val="ListParagraph"/>
        <w:numPr>
          <w:ilvl w:val="0"/>
          <w:numId w:val="2"/>
        </w:numPr>
        <w:spacing w:after="60"/>
      </w:pPr>
      <w:r>
        <w:t>Must fit within existing slotted bracket mounting interface (M8 compatible)</w:t>
      </w:r>
    </w:p>
    <w:p w14:paraId="33EBEA2B" w14:textId="77777777" w:rsidR="005C396A" w:rsidRDefault="00000000">
      <w:pPr>
        <w:pStyle w:val="ListParagraph"/>
        <w:numPr>
          <w:ilvl w:val="0"/>
          <w:numId w:val="2"/>
        </w:numPr>
        <w:spacing w:after="60"/>
      </w:pPr>
      <w:r>
        <w:t>Must maintain minimum clearance from the belt surface to avoid contact</w:t>
      </w:r>
    </w:p>
    <w:p w14:paraId="7C83546D" w14:textId="77777777" w:rsidR="005C396A" w:rsidRDefault="00000000">
      <w:pPr>
        <w:pStyle w:val="ListParagraph"/>
        <w:numPr>
          <w:ilvl w:val="0"/>
          <w:numId w:val="2"/>
        </w:numPr>
        <w:spacing w:after="60"/>
      </w:pPr>
      <w:r>
        <w:t>Deflection under load must remain within acceptable limits (L/240 criterion)</w:t>
      </w:r>
    </w:p>
    <w:p w14:paraId="554ACD83" w14:textId="77777777" w:rsidR="005C396A" w:rsidRDefault="00000000">
      <w:pPr>
        <w:pStyle w:val="Heading2"/>
        <w:keepNext/>
        <w:keepLines/>
        <w:pageBreakBefore/>
      </w:pPr>
      <w:r>
        <w:lastRenderedPageBreak/>
        <w:t>Material and Sourcing Constraints</w:t>
      </w:r>
    </w:p>
    <w:p w14:paraId="31BAF46E" w14:textId="77777777" w:rsidR="005C396A" w:rsidRDefault="00000000">
      <w:pPr>
        <w:pStyle w:val="ListParagraph"/>
        <w:numPr>
          <w:ilvl w:val="0"/>
          <w:numId w:val="2"/>
        </w:numPr>
        <w:spacing w:after="60"/>
      </w:pPr>
      <w:r>
        <w:t>Materials must be sourced through Amazon-approved procurement channels (Coupa)</w:t>
      </w:r>
    </w:p>
    <w:p w14:paraId="6C3FF1A1" w14:textId="77777777" w:rsidR="005C396A" w:rsidRDefault="00000000">
      <w:pPr>
        <w:pStyle w:val="ListParagraph"/>
        <w:numPr>
          <w:ilvl w:val="0"/>
          <w:numId w:val="2"/>
        </w:numPr>
        <w:spacing w:after="60"/>
      </w:pPr>
      <w:r>
        <w:t xml:space="preserve">Budget-conscious design preferred; </w:t>
      </w:r>
      <w:r w:rsidR="00450064">
        <w:t xml:space="preserve">max </w:t>
      </w:r>
      <w:r>
        <w:t>material cost of $</w:t>
      </w:r>
      <w:r w:rsidR="00450064">
        <w:t>250</w:t>
      </w:r>
    </w:p>
    <w:p w14:paraId="6C25AD3D" w14:textId="77777777" w:rsidR="005C396A" w:rsidRDefault="00000000">
      <w:pPr>
        <w:pStyle w:val="ListParagraph"/>
        <w:numPr>
          <w:ilvl w:val="0"/>
          <w:numId w:val="2"/>
        </w:numPr>
        <w:spacing w:after="60"/>
      </w:pPr>
      <w:r>
        <w:t xml:space="preserve">3D printed components may be utilized for </w:t>
      </w:r>
      <w:r w:rsidR="002131E7">
        <w:t xml:space="preserve">non-load bearing uses </w:t>
      </w:r>
    </w:p>
    <w:p w14:paraId="7C73F1D2" w14:textId="77777777" w:rsidR="005C396A" w:rsidRDefault="002131E7">
      <w:pPr>
        <w:pStyle w:val="ListParagraph"/>
        <w:numPr>
          <w:ilvl w:val="0"/>
          <w:numId w:val="2"/>
        </w:numPr>
        <w:spacing w:after="60"/>
      </w:pPr>
      <w:r>
        <w:t xml:space="preserve">Must use standard commercially available hardware </w:t>
      </w:r>
    </w:p>
    <w:p w14:paraId="0710FE74" w14:textId="77777777" w:rsidR="005C396A" w:rsidRDefault="00000000">
      <w:pPr>
        <w:pStyle w:val="Heading1"/>
        <w:keepNext/>
        <w:keepLines/>
      </w:pPr>
      <w:r>
        <w:t>VI. Concept Development</w:t>
      </w:r>
    </w:p>
    <w:p w14:paraId="31FE50AE" w14:textId="77777777" w:rsidR="005C396A" w:rsidRDefault="00000000">
      <w:pPr>
        <w:spacing w:after="140"/>
      </w:pPr>
      <w:r>
        <w:t>Multiple guard rail concepts were developed and evaluated during the initial design phase. The following concepts were explored, ranging from simple passive systems to more complex mechanical solutions.</w:t>
      </w:r>
    </w:p>
    <w:p w14:paraId="0469E0F5" w14:textId="77777777" w:rsidR="005C396A" w:rsidRDefault="00000000">
      <w:pPr>
        <w:pStyle w:val="Heading2"/>
        <w:keepNext/>
        <w:keepLines/>
      </w:pPr>
      <w:r>
        <w:t>6.1 Elastic Band</w:t>
      </w:r>
    </w:p>
    <w:p w14:paraId="6CE7BDE4" w14:textId="77777777" w:rsidR="005C396A" w:rsidRDefault="00000000">
      <w:pPr>
        <w:pStyle w:val="Heading3"/>
      </w:pPr>
      <w:r>
        <w:t>Description</w:t>
      </w:r>
    </w:p>
    <w:p w14:paraId="116CB816" w14:textId="77777777" w:rsidR="005C396A" w:rsidRDefault="00000000">
      <w:pPr>
        <w:spacing w:after="140"/>
      </w:pPr>
      <w:r>
        <w:t>A flexible elastic band stretched between the two end brackets to provide a soft barrier against package displacement.</w:t>
      </w:r>
    </w:p>
    <w:p w14:paraId="12DED8F8" w14:textId="77777777" w:rsidR="005C396A" w:rsidRDefault="00000000">
      <w:pPr>
        <w:pStyle w:val="Heading3"/>
      </w:pPr>
      <w:r>
        <w:t>Advantages</w:t>
      </w:r>
    </w:p>
    <w:p w14:paraId="0A3665AF" w14:textId="77777777" w:rsidR="005C396A" w:rsidRDefault="00000000">
      <w:pPr>
        <w:pStyle w:val="ListParagraph"/>
        <w:numPr>
          <w:ilvl w:val="0"/>
          <w:numId w:val="2"/>
        </w:numPr>
        <w:spacing w:after="60"/>
      </w:pPr>
      <w:r>
        <w:t>Extremely simple and low cost</w:t>
      </w:r>
    </w:p>
    <w:p w14:paraId="63E797E7" w14:textId="77777777" w:rsidR="005C396A" w:rsidRDefault="00000000">
      <w:pPr>
        <w:pStyle w:val="ListParagraph"/>
        <w:numPr>
          <w:ilvl w:val="0"/>
          <w:numId w:val="2"/>
        </w:numPr>
        <w:spacing w:after="60"/>
      </w:pPr>
      <w:r>
        <w:t>Easy to install and remove</w:t>
      </w:r>
    </w:p>
    <w:p w14:paraId="46BB7500" w14:textId="77777777" w:rsidR="005C396A" w:rsidRDefault="00000000">
      <w:pPr>
        <w:pStyle w:val="Heading3"/>
      </w:pPr>
      <w:r>
        <w:t>Disadvantages</w:t>
      </w:r>
    </w:p>
    <w:p w14:paraId="2084530C" w14:textId="77777777" w:rsidR="005C396A" w:rsidRDefault="00000000">
      <w:pPr>
        <w:pStyle w:val="ListParagraph"/>
        <w:numPr>
          <w:ilvl w:val="0"/>
          <w:numId w:val="2"/>
        </w:numPr>
        <w:spacing w:after="60"/>
      </w:pPr>
      <w:r>
        <w:t>Insufficient rigidity to prevent package falloff under lateral loads</w:t>
      </w:r>
    </w:p>
    <w:p w14:paraId="0F72C93B" w14:textId="77777777" w:rsidR="005C396A" w:rsidRDefault="00000000">
      <w:pPr>
        <w:pStyle w:val="ListParagraph"/>
        <w:numPr>
          <w:ilvl w:val="0"/>
          <w:numId w:val="2"/>
        </w:numPr>
        <w:spacing w:after="60"/>
      </w:pPr>
      <w:r>
        <w:t>Elastic degradation over time would reduce effectiveness</w:t>
      </w:r>
    </w:p>
    <w:p w14:paraId="419E960E" w14:textId="77777777" w:rsidR="005C396A" w:rsidRDefault="00000000">
      <w:pPr>
        <w:pStyle w:val="ListParagraph"/>
        <w:numPr>
          <w:ilvl w:val="0"/>
          <w:numId w:val="2"/>
        </w:numPr>
        <w:spacing w:after="60"/>
      </w:pPr>
      <w:r>
        <w:t>Does not provide a tall barrier for large packages</w:t>
      </w:r>
    </w:p>
    <w:p w14:paraId="7BEF64B5" w14:textId="77777777" w:rsidR="005C396A" w:rsidRDefault="00000000">
      <w:pPr>
        <w:pStyle w:val="Heading3"/>
      </w:pPr>
      <w:r>
        <w:t>Feasibility Assessment</w:t>
      </w:r>
    </w:p>
    <w:p w14:paraId="29F77ADA" w14:textId="77777777" w:rsidR="005C396A" w:rsidRDefault="00000000">
      <w:pPr>
        <w:spacing w:after="140"/>
      </w:pPr>
      <w:r>
        <w:t>Low feasibility. While simple, the elastic band cannot provide the structural rigidity required to contain packages under normal operating loads.</w:t>
      </w:r>
    </w:p>
    <w:p w14:paraId="1630C3DB" w14:textId="77777777" w:rsidR="005C396A" w:rsidRDefault="00000000">
      <w:pPr>
        <w:pStyle w:val="Heading2"/>
        <w:keepNext/>
        <w:keepLines/>
      </w:pPr>
      <w:r>
        <w:t>6.2 Hybrid Roller/Barrier System</w:t>
      </w:r>
    </w:p>
    <w:p w14:paraId="67D6670C" w14:textId="77777777" w:rsidR="005C396A" w:rsidRDefault="00000000">
      <w:pPr>
        <w:pStyle w:val="Heading3"/>
      </w:pPr>
      <w:r>
        <w:t>Description</w:t>
      </w:r>
    </w:p>
    <w:p w14:paraId="273C23EF" w14:textId="77777777" w:rsidR="005C396A" w:rsidRDefault="00000000">
      <w:pPr>
        <w:spacing w:after="140"/>
      </w:pPr>
      <w:r>
        <w:t>A combination system featuring rollers along the bottom portion of the guard to reduce friction during package contact, with a rigid barrier panel on top for containment.</w:t>
      </w:r>
    </w:p>
    <w:p w14:paraId="493B42DE" w14:textId="77777777" w:rsidR="00A35603" w:rsidRDefault="00A35603">
      <w:pPr>
        <w:spacing w:after="140"/>
      </w:pPr>
    </w:p>
    <w:p w14:paraId="01811D96" w14:textId="77777777" w:rsidR="00A35603" w:rsidRDefault="00A35603">
      <w:pPr>
        <w:spacing w:after="140"/>
      </w:pPr>
    </w:p>
    <w:p w14:paraId="5158BC49" w14:textId="77777777" w:rsidR="00A35603" w:rsidRDefault="00A35603">
      <w:pPr>
        <w:spacing w:after="140"/>
      </w:pPr>
    </w:p>
    <w:p w14:paraId="543C3095" w14:textId="77777777" w:rsidR="00A35603" w:rsidRDefault="00A35603">
      <w:pPr>
        <w:spacing w:after="140"/>
      </w:pPr>
    </w:p>
    <w:p w14:paraId="2420B74C" w14:textId="77777777" w:rsidR="00A35603" w:rsidRDefault="00A35603">
      <w:pPr>
        <w:spacing w:after="140"/>
      </w:pPr>
    </w:p>
    <w:p w14:paraId="1624990E" w14:textId="77777777" w:rsidR="005C396A" w:rsidRDefault="00000000">
      <w:pPr>
        <w:pStyle w:val="Heading3"/>
      </w:pPr>
      <w:r>
        <w:lastRenderedPageBreak/>
        <w:t>Advantages</w:t>
      </w:r>
    </w:p>
    <w:p w14:paraId="15107BA4" w14:textId="77777777" w:rsidR="005C396A" w:rsidRDefault="00000000">
      <w:pPr>
        <w:pStyle w:val="ListParagraph"/>
        <w:numPr>
          <w:ilvl w:val="0"/>
          <w:numId w:val="2"/>
        </w:numPr>
        <w:spacing w:after="60"/>
      </w:pPr>
      <w:r>
        <w:t>Reduces friction damage to packages</w:t>
      </w:r>
    </w:p>
    <w:p w14:paraId="3463F5FB" w14:textId="77777777" w:rsidR="005C396A" w:rsidRDefault="00000000">
      <w:pPr>
        <w:pStyle w:val="ListParagraph"/>
        <w:numPr>
          <w:ilvl w:val="0"/>
          <w:numId w:val="2"/>
        </w:numPr>
        <w:spacing w:after="60"/>
      </w:pPr>
      <w:r>
        <w:t>Combines passive guidance with active containment</w:t>
      </w:r>
    </w:p>
    <w:p w14:paraId="79E068E2" w14:textId="77777777" w:rsidR="008F4CDE" w:rsidRDefault="008F4CDE" w:rsidP="008F4CDE">
      <w:pPr>
        <w:spacing w:after="60"/>
      </w:pPr>
    </w:p>
    <w:p w14:paraId="3124A9FA" w14:textId="77777777" w:rsidR="008F4CDE" w:rsidRDefault="008F4CDE" w:rsidP="008F4CDE">
      <w:pPr>
        <w:spacing w:after="60"/>
      </w:pPr>
    </w:p>
    <w:p w14:paraId="6699A9AB" w14:textId="77777777" w:rsidR="008F4CDE" w:rsidRDefault="008F4CDE" w:rsidP="008F4CDE">
      <w:pPr>
        <w:spacing w:after="60"/>
      </w:pPr>
    </w:p>
    <w:p w14:paraId="300EFAC3" w14:textId="77777777" w:rsidR="005C396A" w:rsidRDefault="00000000">
      <w:pPr>
        <w:pStyle w:val="Heading3"/>
      </w:pPr>
      <w:r>
        <w:t>Disadvantages</w:t>
      </w:r>
    </w:p>
    <w:p w14:paraId="49B6C50F" w14:textId="77777777" w:rsidR="005C396A" w:rsidRDefault="00000000">
      <w:pPr>
        <w:pStyle w:val="ListParagraph"/>
        <w:numPr>
          <w:ilvl w:val="0"/>
          <w:numId w:val="2"/>
        </w:numPr>
        <w:spacing w:after="60"/>
      </w:pPr>
      <w:r>
        <w:t>Increased mechanical complexity</w:t>
      </w:r>
    </w:p>
    <w:p w14:paraId="03B2AF76" w14:textId="77777777" w:rsidR="005C396A" w:rsidRDefault="00000000">
      <w:pPr>
        <w:pStyle w:val="ListParagraph"/>
        <w:numPr>
          <w:ilvl w:val="0"/>
          <w:numId w:val="2"/>
        </w:numPr>
        <w:spacing w:after="60"/>
      </w:pPr>
      <w:r>
        <w:t>Higher cost due to roller components</w:t>
      </w:r>
    </w:p>
    <w:p w14:paraId="790201A1" w14:textId="77777777" w:rsidR="005C396A" w:rsidRDefault="00000000">
      <w:pPr>
        <w:pStyle w:val="ListParagraph"/>
        <w:numPr>
          <w:ilvl w:val="0"/>
          <w:numId w:val="2"/>
        </w:numPr>
        <w:spacing w:after="60"/>
      </w:pPr>
      <w:r>
        <w:t>Maintenance requirements for roller bearings</w:t>
      </w:r>
    </w:p>
    <w:p w14:paraId="5D056D6E" w14:textId="77777777" w:rsidR="005C396A" w:rsidRDefault="00000000">
      <w:pPr>
        <w:pStyle w:val="Heading3"/>
      </w:pPr>
      <w:r>
        <w:t>Feasibility Assessment</w:t>
      </w:r>
    </w:p>
    <w:p w14:paraId="3443FD30" w14:textId="77777777" w:rsidR="005C396A" w:rsidRDefault="00000000">
      <w:pPr>
        <w:spacing w:after="140"/>
      </w:pPr>
      <w:r>
        <w:t>Low to moderate feasibility. The added complexity and cost are not justified given the application requirements.</w:t>
      </w:r>
    </w:p>
    <w:p w14:paraId="2F54E751" w14:textId="77777777" w:rsidR="005C396A" w:rsidRDefault="00000000">
      <w:pPr>
        <w:pStyle w:val="Heading2"/>
        <w:keepNext/>
        <w:keepLines/>
      </w:pPr>
      <w:r>
        <w:t>6.3 Roller Board</w:t>
      </w:r>
    </w:p>
    <w:p w14:paraId="673ACFD6" w14:textId="77777777" w:rsidR="005C396A" w:rsidRDefault="00000000">
      <w:pPr>
        <w:pStyle w:val="Heading3"/>
      </w:pPr>
      <w:r>
        <w:t>Description</w:t>
      </w:r>
    </w:p>
    <w:p w14:paraId="56443489" w14:textId="77777777" w:rsidR="005C396A" w:rsidRDefault="00000000">
      <w:pPr>
        <w:spacing w:after="140"/>
      </w:pPr>
      <w:r>
        <w:t>A board lined with freely spinning rollers mounted between the brackets to deflect packages back toward the belt center.</w:t>
      </w:r>
    </w:p>
    <w:p w14:paraId="11A045E9" w14:textId="77777777" w:rsidR="005C396A" w:rsidRDefault="00000000">
      <w:pPr>
        <w:pStyle w:val="Heading3"/>
      </w:pPr>
      <w:r>
        <w:t>Advantages</w:t>
      </w:r>
    </w:p>
    <w:p w14:paraId="4CA6C2D3" w14:textId="77777777" w:rsidR="005C396A" w:rsidRDefault="00000000">
      <w:pPr>
        <w:pStyle w:val="ListParagraph"/>
        <w:numPr>
          <w:ilvl w:val="0"/>
          <w:numId w:val="2"/>
        </w:numPr>
        <w:spacing w:after="60"/>
      </w:pPr>
      <w:r>
        <w:t>Minimizes friction and package damage</w:t>
      </w:r>
    </w:p>
    <w:p w14:paraId="348D07EC" w14:textId="77777777" w:rsidR="005C396A" w:rsidRDefault="00000000">
      <w:pPr>
        <w:pStyle w:val="ListParagraph"/>
        <w:numPr>
          <w:ilvl w:val="0"/>
          <w:numId w:val="2"/>
        </w:numPr>
        <w:spacing w:after="60"/>
      </w:pPr>
      <w:r>
        <w:t>Self-centering effect on packages</w:t>
      </w:r>
    </w:p>
    <w:p w14:paraId="2175B876" w14:textId="77777777" w:rsidR="005C396A" w:rsidRDefault="00000000">
      <w:pPr>
        <w:pStyle w:val="Heading3"/>
      </w:pPr>
      <w:r>
        <w:t>Disadvantages</w:t>
      </w:r>
    </w:p>
    <w:p w14:paraId="3C324489" w14:textId="77777777" w:rsidR="005C396A" w:rsidRDefault="00000000">
      <w:pPr>
        <w:pStyle w:val="ListParagraph"/>
        <w:numPr>
          <w:ilvl w:val="0"/>
          <w:numId w:val="2"/>
        </w:numPr>
        <w:spacing w:after="60"/>
      </w:pPr>
      <w:r>
        <w:t>Complex assembly with many moving parts</w:t>
      </w:r>
    </w:p>
    <w:p w14:paraId="6F7C020D" w14:textId="77777777" w:rsidR="005C396A" w:rsidRDefault="00000000">
      <w:pPr>
        <w:pStyle w:val="ListParagraph"/>
        <w:numPr>
          <w:ilvl w:val="0"/>
          <w:numId w:val="2"/>
        </w:numPr>
        <w:spacing w:after="60"/>
      </w:pPr>
      <w:r>
        <w:t>Roller jamming from debris accumulation</w:t>
      </w:r>
    </w:p>
    <w:p w14:paraId="0367951A" w14:textId="77777777" w:rsidR="005C396A" w:rsidRDefault="00000000">
      <w:pPr>
        <w:pStyle w:val="ListParagraph"/>
        <w:numPr>
          <w:ilvl w:val="0"/>
          <w:numId w:val="2"/>
        </w:numPr>
        <w:spacing w:after="60"/>
      </w:pPr>
      <w:r>
        <w:t>Difficult to clean and maintain</w:t>
      </w:r>
    </w:p>
    <w:p w14:paraId="37CFBAF9" w14:textId="77777777" w:rsidR="005C396A" w:rsidRDefault="00000000">
      <w:pPr>
        <w:pStyle w:val="Heading3"/>
      </w:pPr>
      <w:r>
        <w:t>Feasibility Assessment</w:t>
      </w:r>
    </w:p>
    <w:p w14:paraId="3744A299" w14:textId="77777777" w:rsidR="005C396A" w:rsidRDefault="00000000">
      <w:pPr>
        <w:spacing w:after="140"/>
      </w:pPr>
      <w:r>
        <w:t>Low feasibility. Excessive complexity for the application without proportional benefit.</w:t>
      </w:r>
    </w:p>
    <w:p w14:paraId="5F1E8DA3" w14:textId="77777777" w:rsidR="005C396A" w:rsidRDefault="00000000">
      <w:pPr>
        <w:pStyle w:val="Heading2"/>
        <w:keepNext/>
        <w:keepLines/>
      </w:pPr>
      <w:r>
        <w:t>6.4 Retractable Belt System</w:t>
      </w:r>
    </w:p>
    <w:p w14:paraId="322CA00D" w14:textId="77777777" w:rsidR="005C396A" w:rsidRDefault="00000000">
      <w:pPr>
        <w:pStyle w:val="Heading3"/>
      </w:pPr>
      <w:r>
        <w:t>Description</w:t>
      </w:r>
    </w:p>
    <w:p w14:paraId="7504D388" w14:textId="77777777" w:rsidR="005C396A" w:rsidRDefault="00000000">
      <w:pPr>
        <w:spacing w:after="140"/>
      </w:pPr>
      <w:r>
        <w:t>A retractable belt mechanism similar to crowd-control stanchions. The belt would extend between the two brackets and could feature two or three sleeves with a rigid stiffener rod to provide resistance against bending.</w:t>
      </w:r>
    </w:p>
    <w:p w14:paraId="55340D2E" w14:textId="77777777" w:rsidR="00A35603" w:rsidRDefault="00A35603">
      <w:pPr>
        <w:spacing w:after="140"/>
      </w:pPr>
    </w:p>
    <w:p w14:paraId="48EA7274" w14:textId="77777777" w:rsidR="00A35603" w:rsidRDefault="00A35603">
      <w:pPr>
        <w:spacing w:after="140"/>
      </w:pPr>
    </w:p>
    <w:p w14:paraId="6535B6B0" w14:textId="77777777" w:rsidR="005C396A" w:rsidRDefault="00000000">
      <w:pPr>
        <w:pStyle w:val="Heading3"/>
      </w:pPr>
      <w:r>
        <w:lastRenderedPageBreak/>
        <w:t>Advantages</w:t>
      </w:r>
    </w:p>
    <w:p w14:paraId="58AE6304" w14:textId="77777777" w:rsidR="005C396A" w:rsidRDefault="00000000">
      <w:pPr>
        <w:pStyle w:val="ListParagraph"/>
        <w:numPr>
          <w:ilvl w:val="0"/>
          <w:numId w:val="2"/>
        </w:numPr>
        <w:spacing w:after="60"/>
      </w:pPr>
      <w:r>
        <w:t>Rapid deployment and retraction for service access</w:t>
      </w:r>
    </w:p>
    <w:p w14:paraId="35196B91" w14:textId="77777777" w:rsidR="005C396A" w:rsidRDefault="00000000">
      <w:pPr>
        <w:pStyle w:val="ListParagraph"/>
        <w:numPr>
          <w:ilvl w:val="0"/>
          <w:numId w:val="2"/>
        </w:numPr>
        <w:spacing w:after="60"/>
      </w:pPr>
      <w:r>
        <w:t>Compact when retracted</w:t>
      </w:r>
    </w:p>
    <w:p w14:paraId="2B406EB9" w14:textId="77777777" w:rsidR="005C396A" w:rsidRDefault="00000000">
      <w:pPr>
        <w:pStyle w:val="Heading3"/>
      </w:pPr>
      <w:r>
        <w:t>Disadvantages</w:t>
      </w:r>
    </w:p>
    <w:p w14:paraId="61E468E6" w14:textId="77777777" w:rsidR="005C396A" w:rsidRDefault="00000000">
      <w:pPr>
        <w:pStyle w:val="ListParagraph"/>
        <w:numPr>
          <w:ilvl w:val="0"/>
          <w:numId w:val="2"/>
        </w:numPr>
        <w:spacing w:after="60"/>
      </w:pPr>
      <w:r>
        <w:t>Limited structural rigidity even with stiffener rods</w:t>
      </w:r>
    </w:p>
    <w:p w14:paraId="12993A84" w14:textId="77777777" w:rsidR="005C396A" w:rsidRDefault="00000000">
      <w:pPr>
        <w:pStyle w:val="ListParagraph"/>
        <w:numPr>
          <w:ilvl w:val="0"/>
          <w:numId w:val="2"/>
        </w:numPr>
        <w:spacing w:after="60"/>
      </w:pPr>
      <w:r>
        <w:t>Insufficient height for large package containment</w:t>
      </w:r>
    </w:p>
    <w:p w14:paraId="1B669034" w14:textId="77777777" w:rsidR="005C396A" w:rsidRDefault="00000000">
      <w:pPr>
        <w:pStyle w:val="ListParagraph"/>
        <w:numPr>
          <w:ilvl w:val="0"/>
          <w:numId w:val="2"/>
        </w:numPr>
        <w:spacing w:after="60"/>
      </w:pPr>
      <w:r>
        <w:t>Spring mechanism fatigue over repeated cycles</w:t>
      </w:r>
    </w:p>
    <w:p w14:paraId="48B6E1D9" w14:textId="77777777" w:rsidR="00924003" w:rsidRDefault="00924003" w:rsidP="00924003">
      <w:pPr>
        <w:spacing w:after="60"/>
        <w:ind w:left="270"/>
      </w:pPr>
    </w:p>
    <w:p w14:paraId="2B031C32" w14:textId="77777777" w:rsidR="005C396A" w:rsidRDefault="00000000">
      <w:pPr>
        <w:pStyle w:val="Heading3"/>
      </w:pPr>
      <w:r>
        <w:t>Feasibility Assessment</w:t>
      </w:r>
    </w:p>
    <w:p w14:paraId="315D8641" w14:textId="77777777" w:rsidR="005C396A" w:rsidRDefault="00000000">
      <w:pPr>
        <w:spacing w:after="140"/>
      </w:pPr>
      <w:r>
        <w:t>Low to moderate feasibility. The retractable belt provides good serviceability but lacks the structural performance required.</w:t>
      </w:r>
    </w:p>
    <w:p w14:paraId="6BF42827" w14:textId="77777777" w:rsidR="005C396A" w:rsidRDefault="00000000">
      <w:pPr>
        <w:pStyle w:val="Heading2"/>
        <w:keepNext/>
        <w:keepLines/>
      </w:pPr>
      <w:r>
        <w:t>6.5 Folding Wall Panel System</w:t>
      </w:r>
    </w:p>
    <w:p w14:paraId="10B55762" w14:textId="77777777" w:rsidR="005C396A" w:rsidRDefault="00000000">
      <w:pPr>
        <w:pStyle w:val="Heading3"/>
      </w:pPr>
      <w:r>
        <w:t>Description</w:t>
      </w:r>
    </w:p>
    <w:p w14:paraId="17E5FDC8" w14:textId="77777777" w:rsidR="005C396A" w:rsidRDefault="00000000">
      <w:pPr>
        <w:spacing w:after="140"/>
      </w:pPr>
      <w:r>
        <w:t>A series of 12-inch by 12-inch panels attached at each end that can swivel about vertical pin joints. A solid tube behind the panels provides rigidity during operation. For service access, the tube is removed and the panels fold among each other like an accordion.</w:t>
      </w:r>
    </w:p>
    <w:p w14:paraId="6D459774" w14:textId="77777777" w:rsidR="005C396A" w:rsidRDefault="00000000">
      <w:pPr>
        <w:pStyle w:val="Heading3"/>
      </w:pPr>
      <w:r>
        <w:t>Advantages</w:t>
      </w:r>
    </w:p>
    <w:p w14:paraId="21D02704" w14:textId="77777777" w:rsidR="005C396A" w:rsidRDefault="00000000">
      <w:pPr>
        <w:pStyle w:val="ListParagraph"/>
        <w:numPr>
          <w:ilvl w:val="0"/>
          <w:numId w:val="2"/>
        </w:numPr>
        <w:spacing w:after="60"/>
      </w:pPr>
      <w:r>
        <w:t>Provides full-height barrier when deployed</w:t>
      </w:r>
    </w:p>
    <w:p w14:paraId="49759141" w14:textId="77777777" w:rsidR="005C396A" w:rsidRDefault="00000000">
      <w:pPr>
        <w:pStyle w:val="ListParagraph"/>
        <w:numPr>
          <w:ilvl w:val="0"/>
          <w:numId w:val="2"/>
        </w:numPr>
        <w:spacing w:after="60"/>
      </w:pPr>
      <w:r>
        <w:t>Collapses compactly for machine access</w:t>
      </w:r>
    </w:p>
    <w:p w14:paraId="3E524B6C" w14:textId="77777777" w:rsidR="005C396A" w:rsidRDefault="00000000">
      <w:pPr>
        <w:pStyle w:val="ListParagraph"/>
        <w:numPr>
          <w:ilvl w:val="0"/>
          <w:numId w:val="2"/>
        </w:numPr>
        <w:spacing w:after="60"/>
      </w:pPr>
      <w:r>
        <w:t>Maintains rigidity through backing tube</w:t>
      </w:r>
    </w:p>
    <w:p w14:paraId="76243BC8" w14:textId="77777777" w:rsidR="005C396A" w:rsidRDefault="00000000">
      <w:pPr>
        <w:pStyle w:val="Heading3"/>
      </w:pPr>
      <w:r>
        <w:t>Disadvantages</w:t>
      </w:r>
    </w:p>
    <w:p w14:paraId="671667C8" w14:textId="77777777" w:rsidR="005C396A" w:rsidRDefault="00000000">
      <w:pPr>
        <w:pStyle w:val="ListParagraph"/>
        <w:numPr>
          <w:ilvl w:val="0"/>
          <w:numId w:val="2"/>
        </w:numPr>
        <w:spacing w:after="60"/>
      </w:pPr>
      <w:r>
        <w:t>Complex hinge mechanism with multiple pivot points</w:t>
      </w:r>
    </w:p>
    <w:p w14:paraId="619854DF" w14:textId="77777777" w:rsidR="005C396A" w:rsidRDefault="00000000">
      <w:pPr>
        <w:pStyle w:val="ListParagraph"/>
        <w:numPr>
          <w:ilvl w:val="0"/>
          <w:numId w:val="2"/>
        </w:numPr>
        <w:spacing w:after="60"/>
      </w:pPr>
      <w:r>
        <w:t>Panel alignment issues over time</w:t>
      </w:r>
    </w:p>
    <w:p w14:paraId="2BFCDA76" w14:textId="77777777" w:rsidR="005C396A" w:rsidRDefault="00000000">
      <w:pPr>
        <w:pStyle w:val="ListParagraph"/>
        <w:numPr>
          <w:ilvl w:val="0"/>
          <w:numId w:val="2"/>
        </w:numPr>
        <w:spacing w:after="60"/>
      </w:pPr>
      <w:r>
        <w:t>Higher manufacturing complexity</w:t>
      </w:r>
    </w:p>
    <w:p w14:paraId="1E55A67A" w14:textId="77777777" w:rsidR="005C396A" w:rsidRDefault="00000000">
      <w:pPr>
        <w:pStyle w:val="Heading3"/>
      </w:pPr>
      <w:r>
        <w:t>Feasibility Assessment</w:t>
      </w:r>
    </w:p>
    <w:p w14:paraId="56E06658" w14:textId="77777777" w:rsidR="005C396A" w:rsidRDefault="00000000">
      <w:pPr>
        <w:spacing w:after="140"/>
      </w:pPr>
      <w:r>
        <w:t>Moderate feasibility. Good concept for serviceability but the mechanical complexity of the pivot joints and alignment requirements add risk.</w:t>
      </w:r>
    </w:p>
    <w:p w14:paraId="79C31781" w14:textId="77777777" w:rsidR="005C396A" w:rsidRDefault="00000000">
      <w:pPr>
        <w:pStyle w:val="Heading2"/>
        <w:keepNext/>
        <w:keepLines/>
      </w:pPr>
      <w:r>
        <w:t>6.6 Sliding Panel on Rectangular Rail</w:t>
      </w:r>
    </w:p>
    <w:p w14:paraId="4C69B263" w14:textId="77777777" w:rsidR="005C396A" w:rsidRDefault="00000000">
      <w:pPr>
        <w:pStyle w:val="Heading3"/>
      </w:pPr>
      <w:r>
        <w:t>Description</w:t>
      </w:r>
    </w:p>
    <w:p w14:paraId="0DED69FE" w14:textId="77777777" w:rsidR="005C396A" w:rsidRDefault="00000000">
      <w:pPr>
        <w:spacing w:after="140"/>
      </w:pPr>
      <w:r>
        <w:t>Identical panels with matching rectangular holes that slide onto a rectangular rail. All components can be 3D printed besides the rail. A slanted feature at the top helps prevent large boxes from tipping over the edge.</w:t>
      </w:r>
    </w:p>
    <w:p w14:paraId="6807E992" w14:textId="77777777" w:rsidR="00A35603" w:rsidRDefault="00A35603">
      <w:pPr>
        <w:spacing w:after="140"/>
      </w:pPr>
    </w:p>
    <w:p w14:paraId="12987E01" w14:textId="77777777" w:rsidR="00A35603" w:rsidRDefault="00A35603">
      <w:pPr>
        <w:spacing w:after="140"/>
      </w:pPr>
    </w:p>
    <w:p w14:paraId="7F26986B" w14:textId="77777777" w:rsidR="005C396A" w:rsidRDefault="00000000">
      <w:pPr>
        <w:pStyle w:val="Heading3"/>
      </w:pPr>
      <w:r>
        <w:lastRenderedPageBreak/>
        <w:t>Advantages</w:t>
      </w:r>
    </w:p>
    <w:p w14:paraId="06B23996" w14:textId="77777777" w:rsidR="005C396A" w:rsidRDefault="00000000">
      <w:pPr>
        <w:pStyle w:val="ListParagraph"/>
        <w:numPr>
          <w:ilvl w:val="0"/>
          <w:numId w:val="2"/>
        </w:numPr>
        <w:spacing w:after="60"/>
      </w:pPr>
      <w:r>
        <w:t>Modular design allows individual panel replacement</w:t>
      </w:r>
    </w:p>
    <w:p w14:paraId="7E57D494" w14:textId="77777777" w:rsidR="005C396A" w:rsidRDefault="00000000">
      <w:pPr>
        <w:pStyle w:val="ListParagraph"/>
        <w:numPr>
          <w:ilvl w:val="0"/>
          <w:numId w:val="2"/>
        </w:numPr>
        <w:spacing w:after="60"/>
      </w:pPr>
      <w:r>
        <w:t>No rollers or moving parts required</w:t>
      </w:r>
    </w:p>
    <w:p w14:paraId="0A832E9A" w14:textId="77777777" w:rsidR="005C396A" w:rsidRDefault="00000000">
      <w:pPr>
        <w:pStyle w:val="ListParagraph"/>
        <w:numPr>
          <w:ilvl w:val="0"/>
          <w:numId w:val="2"/>
        </w:numPr>
        <w:spacing w:after="60"/>
      </w:pPr>
      <w:r>
        <w:t>Can be largely 3D printed for prototyping</w:t>
      </w:r>
    </w:p>
    <w:p w14:paraId="659F6EBC" w14:textId="77777777" w:rsidR="005C396A" w:rsidRDefault="00000000">
      <w:pPr>
        <w:pStyle w:val="Heading3"/>
      </w:pPr>
      <w:r>
        <w:t>Disadvantages</w:t>
      </w:r>
    </w:p>
    <w:p w14:paraId="30680341" w14:textId="77777777" w:rsidR="005C396A" w:rsidRDefault="00000000">
      <w:pPr>
        <w:pStyle w:val="ListParagraph"/>
        <w:numPr>
          <w:ilvl w:val="0"/>
          <w:numId w:val="2"/>
        </w:numPr>
        <w:spacing w:after="60"/>
      </w:pPr>
      <w:r>
        <w:t>Panels may rattle or shift along the rail</w:t>
      </w:r>
    </w:p>
    <w:p w14:paraId="2151B01A" w14:textId="77777777" w:rsidR="005C396A" w:rsidRDefault="00000000">
      <w:pPr>
        <w:pStyle w:val="ListParagraph"/>
        <w:numPr>
          <w:ilvl w:val="0"/>
          <w:numId w:val="2"/>
        </w:numPr>
        <w:spacing w:after="60"/>
      </w:pPr>
      <w:r>
        <w:t>Rectangular interface may not provide adequate rotational constraint</w:t>
      </w:r>
    </w:p>
    <w:p w14:paraId="55DDA6F7" w14:textId="77777777" w:rsidR="005C396A" w:rsidRDefault="00000000">
      <w:pPr>
        <w:pStyle w:val="ListParagraph"/>
        <w:numPr>
          <w:ilvl w:val="0"/>
          <w:numId w:val="2"/>
        </w:numPr>
        <w:spacing w:after="60"/>
      </w:pPr>
      <w:r>
        <w:t>Assembly requires sliding all panels off for removal</w:t>
      </w:r>
    </w:p>
    <w:p w14:paraId="335B438C" w14:textId="77777777" w:rsidR="00924003" w:rsidRDefault="00924003" w:rsidP="00924003">
      <w:pPr>
        <w:spacing w:after="60"/>
      </w:pPr>
    </w:p>
    <w:p w14:paraId="4F3B2853" w14:textId="77777777" w:rsidR="00924003" w:rsidRDefault="00924003" w:rsidP="00924003">
      <w:pPr>
        <w:spacing w:after="60"/>
      </w:pPr>
    </w:p>
    <w:p w14:paraId="2B86E985" w14:textId="77777777" w:rsidR="005C396A" w:rsidRDefault="00000000">
      <w:pPr>
        <w:pStyle w:val="Heading3"/>
      </w:pPr>
      <w:r>
        <w:t>Feasibility Assessment</w:t>
      </w:r>
    </w:p>
    <w:p w14:paraId="71B96656" w14:textId="77777777" w:rsidR="005C396A" w:rsidRDefault="00000000">
      <w:pPr>
        <w:spacing w:after="140"/>
      </w:pPr>
      <w:r>
        <w:t>Moderate feasibility. The modular concept is promising but the sliding interface raises concerns about panel retention and noise.</w:t>
      </w:r>
    </w:p>
    <w:p w14:paraId="7097D4F8" w14:textId="77777777" w:rsidR="005C396A" w:rsidRDefault="00000000">
      <w:pPr>
        <w:pStyle w:val="Heading2"/>
        <w:keepNext/>
        <w:keepLines/>
      </w:pPr>
      <w:r>
        <w:t>6.7 ABS Thermoplastic on 2040 Aluminum Extrusion</w:t>
      </w:r>
    </w:p>
    <w:p w14:paraId="0BD2254F" w14:textId="77777777" w:rsidR="005C396A" w:rsidRDefault="00000000">
      <w:pPr>
        <w:pStyle w:val="Heading3"/>
      </w:pPr>
      <w:r>
        <w:t>Description</w:t>
      </w:r>
    </w:p>
    <w:p w14:paraId="17EDFAE1" w14:textId="77777777" w:rsidR="005C396A" w:rsidRDefault="00000000">
      <w:pPr>
        <w:spacing w:after="140"/>
      </w:pPr>
      <w:r>
        <w:t>ABS thermoplastic panels shaped and attached to a 2040 (20mm x 40mm) aluminum extrusion profile. The extrusion rests on custom 3D printed brackets that mount to the existing slotted L-brackets.</w:t>
      </w:r>
    </w:p>
    <w:p w14:paraId="1FBE3F8A" w14:textId="77777777" w:rsidR="005C396A" w:rsidRDefault="00000000">
      <w:pPr>
        <w:pStyle w:val="Heading3"/>
      </w:pPr>
      <w:r>
        <w:t>Advantages</w:t>
      </w:r>
    </w:p>
    <w:p w14:paraId="609854A4" w14:textId="77777777" w:rsidR="005C396A" w:rsidRDefault="00000000">
      <w:pPr>
        <w:pStyle w:val="ListParagraph"/>
        <w:numPr>
          <w:ilvl w:val="0"/>
          <w:numId w:val="2"/>
        </w:numPr>
        <w:spacing w:after="60"/>
      </w:pPr>
      <w:r>
        <w:t>Lightweight and cost-effective</w:t>
      </w:r>
    </w:p>
    <w:p w14:paraId="4EF40AAB" w14:textId="77777777" w:rsidR="005C396A" w:rsidRDefault="00000000">
      <w:pPr>
        <w:pStyle w:val="ListParagraph"/>
        <w:numPr>
          <w:ilvl w:val="0"/>
          <w:numId w:val="2"/>
        </w:numPr>
        <w:spacing w:after="60"/>
      </w:pPr>
      <w:r>
        <w:t>Standard T-slot extrusion provides flexible panel attachment</w:t>
      </w:r>
    </w:p>
    <w:p w14:paraId="034A1BF7" w14:textId="77777777" w:rsidR="005C396A" w:rsidRDefault="00000000">
      <w:pPr>
        <w:pStyle w:val="ListParagraph"/>
        <w:numPr>
          <w:ilvl w:val="0"/>
          <w:numId w:val="2"/>
        </w:numPr>
        <w:spacing w:after="60"/>
      </w:pPr>
      <w:r>
        <w:t>ABS panels can be cut to size and mounted flat for a simple barrier</w:t>
      </w:r>
    </w:p>
    <w:p w14:paraId="4D1F7E0A" w14:textId="77777777" w:rsidR="005C396A" w:rsidRDefault="00000000">
      <w:pPr>
        <w:pStyle w:val="ListParagraph"/>
        <w:numPr>
          <w:ilvl w:val="0"/>
          <w:numId w:val="2"/>
        </w:numPr>
        <w:spacing w:after="60"/>
      </w:pPr>
      <w:r>
        <w:t>3D printed brackets allow custom fit to existing mounting</w:t>
      </w:r>
    </w:p>
    <w:p w14:paraId="4C331F06" w14:textId="77777777" w:rsidR="005C396A" w:rsidRDefault="00000000">
      <w:pPr>
        <w:pStyle w:val="Heading3"/>
      </w:pPr>
      <w:r>
        <w:t>Disadvantages</w:t>
      </w:r>
    </w:p>
    <w:p w14:paraId="603A0E68" w14:textId="77777777" w:rsidR="005C396A" w:rsidRDefault="00000000">
      <w:pPr>
        <w:pStyle w:val="ListParagraph"/>
        <w:numPr>
          <w:ilvl w:val="0"/>
          <w:numId w:val="2"/>
        </w:numPr>
        <w:spacing w:after="60"/>
      </w:pPr>
      <w:r>
        <w:t>2040 profile provides limited stiffness over the 76.5-inch span</w:t>
      </w:r>
    </w:p>
    <w:p w14:paraId="2E4794D5" w14:textId="77777777" w:rsidR="005C396A" w:rsidRDefault="00000000">
      <w:pPr>
        <w:pStyle w:val="ListParagraph"/>
        <w:numPr>
          <w:ilvl w:val="0"/>
          <w:numId w:val="2"/>
        </w:numPr>
        <w:spacing w:after="60"/>
      </w:pPr>
      <w:r>
        <w:t>Deflection analysis shows ~0.5 inches at typical load (exceeds L/240 criterion)</w:t>
      </w:r>
    </w:p>
    <w:p w14:paraId="0B257C2F" w14:textId="77777777" w:rsidR="005C396A" w:rsidRDefault="00000000">
      <w:pPr>
        <w:pStyle w:val="ListParagraph"/>
        <w:numPr>
          <w:ilvl w:val="0"/>
          <w:numId w:val="2"/>
        </w:numPr>
        <w:spacing w:after="60"/>
      </w:pPr>
      <w:r>
        <w:t>Would require mid-span support or doubled rail configuration</w:t>
      </w:r>
    </w:p>
    <w:p w14:paraId="3819D185" w14:textId="77777777" w:rsidR="005C396A" w:rsidRDefault="00000000">
      <w:pPr>
        <w:pStyle w:val="Heading3"/>
      </w:pPr>
      <w:r>
        <w:t>Feasibility Assessment</w:t>
      </w:r>
    </w:p>
    <w:p w14:paraId="5187A8DE" w14:textId="77777777" w:rsidR="005C396A" w:rsidRDefault="00000000">
      <w:pPr>
        <w:spacing w:after="140"/>
      </w:pPr>
      <w:r>
        <w:t>Moderate feasibility. The concept is sound but the 2040 profile is structurally insufficient for the unsupported span length without additional reinforcement.</w:t>
      </w:r>
    </w:p>
    <w:p w14:paraId="5C662669" w14:textId="77777777" w:rsidR="00A35603" w:rsidRDefault="00A35603">
      <w:pPr>
        <w:spacing w:after="140"/>
      </w:pPr>
    </w:p>
    <w:p w14:paraId="55DC7B36" w14:textId="77777777" w:rsidR="00A35603" w:rsidRDefault="00A35603">
      <w:pPr>
        <w:spacing w:after="140"/>
      </w:pPr>
    </w:p>
    <w:p w14:paraId="066FA422" w14:textId="77777777" w:rsidR="00A35603" w:rsidRDefault="00A35603">
      <w:pPr>
        <w:spacing w:after="140"/>
      </w:pPr>
    </w:p>
    <w:p w14:paraId="03F853D8" w14:textId="77777777" w:rsidR="005C396A" w:rsidRDefault="00000000">
      <w:pPr>
        <w:pStyle w:val="Heading2"/>
        <w:keepNext/>
        <w:keepLines/>
      </w:pPr>
      <w:r>
        <w:lastRenderedPageBreak/>
        <w:t>6.8 ABS Thermoplastic on 4040 Aluminum Extrusion (Selected)</w:t>
      </w:r>
    </w:p>
    <w:p w14:paraId="68B52E61" w14:textId="77777777" w:rsidR="005C396A" w:rsidRDefault="00000000">
      <w:pPr>
        <w:pStyle w:val="Heading3"/>
      </w:pPr>
      <w:r>
        <w:t>Description</w:t>
      </w:r>
    </w:p>
    <w:p w14:paraId="09C11FD3" w14:textId="77777777" w:rsidR="005C396A" w:rsidRDefault="00000000">
      <w:pPr>
        <w:spacing w:after="140"/>
      </w:pPr>
      <w:r>
        <w:t>An evolution of Concept 6.7, this design utilizes a larger 4040 (40mm x 40mm) 6063-T5 aluminum extrusion profile. The increased moment of inertia (74,200 mm4 vs 15,500 mm4) provides 4.8 times greater stiffness, eliminating the need for mid-span support. ABS panels (48 x 12 x 1/4 inch) attach to the conveyor-facing T-slot channel using M8 hardware with T-nuts, forming a flat vertical barrier. The 4040 extrusion mounts directly to the existing slotted L-brackets using M8-1.25 x 16mm button head socket cap screws from below, threading into 40-series drop-in T-nuts in the bottom-facing T-slot of the extrusion. No intermediate bracket or spacer is required.</w:t>
      </w:r>
    </w:p>
    <w:p w14:paraId="50EE9A4C" w14:textId="77777777" w:rsidR="005C396A" w:rsidRDefault="00000000">
      <w:pPr>
        <w:pStyle w:val="Heading3"/>
      </w:pPr>
      <w:r>
        <w:t>Advantages</w:t>
      </w:r>
    </w:p>
    <w:p w14:paraId="6CA23BBC" w14:textId="77777777" w:rsidR="005C396A" w:rsidRDefault="00000000">
      <w:pPr>
        <w:pStyle w:val="ListParagraph"/>
        <w:numPr>
          <w:ilvl w:val="0"/>
          <w:numId w:val="2"/>
        </w:numPr>
        <w:spacing w:after="60"/>
      </w:pPr>
      <w:r>
        <w:t>4040 profile provides sufficient stiffness without mid-span support (FOS ~5 at typical load)</w:t>
      </w:r>
    </w:p>
    <w:p w14:paraId="26DA8B3E" w14:textId="77777777" w:rsidR="005C396A" w:rsidRDefault="00000000">
      <w:pPr>
        <w:pStyle w:val="ListParagraph"/>
        <w:numPr>
          <w:ilvl w:val="0"/>
          <w:numId w:val="2"/>
        </w:numPr>
        <w:spacing w:after="60"/>
      </w:pPr>
      <w:r>
        <w:t>Passes L/240 deflection criterion under both typical and worst-case loading</w:t>
      </w:r>
    </w:p>
    <w:p w14:paraId="291C8B63" w14:textId="77777777" w:rsidR="005C396A" w:rsidRDefault="00000000">
      <w:pPr>
        <w:pStyle w:val="ListParagraph"/>
        <w:numPr>
          <w:ilvl w:val="0"/>
          <w:numId w:val="2"/>
        </w:numPr>
        <w:spacing w:after="60"/>
      </w:pPr>
      <w:r>
        <w:t>M8 T-slot system provides secure, adjustable panel attachment</w:t>
      </w:r>
    </w:p>
    <w:p w14:paraId="471C21D7" w14:textId="77777777" w:rsidR="005C396A" w:rsidRDefault="00000000">
      <w:pPr>
        <w:pStyle w:val="ListParagraph"/>
        <w:numPr>
          <w:ilvl w:val="0"/>
          <w:numId w:val="2"/>
        </w:numPr>
        <w:spacing w:after="60"/>
      </w:pPr>
      <w:r>
        <w:t>Symmetric profile — orientation does not affect performance</w:t>
      </w:r>
    </w:p>
    <w:p w14:paraId="1D4B1CE2" w14:textId="77777777" w:rsidR="005C396A" w:rsidRDefault="00000000">
      <w:pPr>
        <w:pStyle w:val="ListParagraph"/>
        <w:numPr>
          <w:ilvl w:val="0"/>
          <w:numId w:val="2"/>
        </w:numPr>
        <w:spacing w:after="60"/>
      </w:pPr>
      <w:r>
        <w:t>Commercially available VEVOR extrusion at reasonable cost (~$36/rail)</w:t>
      </w:r>
    </w:p>
    <w:p w14:paraId="659FD388" w14:textId="77777777" w:rsidR="005C396A" w:rsidRDefault="00000000">
      <w:pPr>
        <w:pStyle w:val="ListParagraph"/>
        <w:numPr>
          <w:ilvl w:val="0"/>
          <w:numId w:val="2"/>
        </w:numPr>
        <w:spacing w:after="60"/>
      </w:pPr>
      <w:r>
        <w:t>Bolts directly through existing bracket slots into T-nuts -- no intermediate bracket needed</w:t>
      </w:r>
    </w:p>
    <w:p w14:paraId="3F82E28C" w14:textId="77777777" w:rsidR="005C396A" w:rsidRDefault="00000000">
      <w:pPr>
        <w:pStyle w:val="ListParagraph"/>
        <w:numPr>
          <w:ilvl w:val="0"/>
          <w:numId w:val="2"/>
        </w:numPr>
        <w:spacing w:after="60"/>
      </w:pPr>
      <w:r>
        <w:t xml:space="preserve">Entire assembly can be removed by </w:t>
      </w:r>
      <w:r w:rsidR="00636899">
        <w:t xml:space="preserve">removing </w:t>
      </w:r>
      <w:r>
        <w:t>two bolts</w:t>
      </w:r>
    </w:p>
    <w:p w14:paraId="1B39DC0B" w14:textId="77777777" w:rsidR="00636899" w:rsidRDefault="00636899" w:rsidP="00636899">
      <w:pPr>
        <w:spacing w:after="60"/>
        <w:ind w:left="270"/>
      </w:pPr>
    </w:p>
    <w:p w14:paraId="15BB5AE7" w14:textId="77777777" w:rsidR="005C396A" w:rsidRDefault="00000000">
      <w:pPr>
        <w:pStyle w:val="Heading3"/>
      </w:pPr>
      <w:r>
        <w:t>Disadvantages</w:t>
      </w:r>
    </w:p>
    <w:p w14:paraId="4F9B1FA4" w14:textId="77777777" w:rsidR="005C396A" w:rsidRDefault="00000000">
      <w:pPr>
        <w:pStyle w:val="ListParagraph"/>
        <w:numPr>
          <w:ilvl w:val="0"/>
          <w:numId w:val="2"/>
        </w:numPr>
        <w:spacing w:after="60"/>
      </w:pPr>
      <w:r>
        <w:t xml:space="preserve">Larger profile adds weight (~5.3 </w:t>
      </w:r>
      <w:r w:rsidR="00636899">
        <w:t>lbs.</w:t>
      </w:r>
      <w:r>
        <w:t xml:space="preserve"> per 2m rail)</w:t>
      </w:r>
    </w:p>
    <w:p w14:paraId="0D19BA9C" w14:textId="77777777" w:rsidR="005C396A" w:rsidRDefault="00000000">
      <w:pPr>
        <w:pStyle w:val="ListParagraph"/>
        <w:numPr>
          <w:ilvl w:val="0"/>
          <w:numId w:val="2"/>
        </w:numPr>
        <w:spacing w:after="60"/>
      </w:pPr>
      <w:r>
        <w:t>Requires precise alignment of T-nuts during installation</w:t>
      </w:r>
    </w:p>
    <w:p w14:paraId="2F18B8F5" w14:textId="77777777" w:rsidR="005C396A" w:rsidRDefault="00000000">
      <w:pPr>
        <w:pStyle w:val="ListParagraph"/>
        <w:numPr>
          <w:ilvl w:val="0"/>
          <w:numId w:val="2"/>
        </w:numPr>
        <w:spacing w:after="60"/>
      </w:pPr>
      <w:r>
        <w:t>Higher extrusion cost than 2040 ($145 for 4-pack vs $89.99 for 5-pack)</w:t>
      </w:r>
    </w:p>
    <w:p w14:paraId="627C5104" w14:textId="77777777" w:rsidR="005C396A" w:rsidRDefault="00000000">
      <w:pPr>
        <w:pStyle w:val="Heading3"/>
      </w:pPr>
      <w:r>
        <w:t>Safety Considerations</w:t>
      </w:r>
    </w:p>
    <w:p w14:paraId="563CE144" w14:textId="77777777" w:rsidR="005C396A" w:rsidRDefault="00000000">
      <w:pPr>
        <w:pStyle w:val="ListParagraph"/>
        <w:numPr>
          <w:ilvl w:val="0"/>
          <w:numId w:val="2"/>
        </w:numPr>
        <w:spacing w:after="60"/>
      </w:pPr>
      <w:r>
        <w:t>No sharp edges exposed to associates</w:t>
      </w:r>
      <w:r w:rsidR="0040718C">
        <w:t xml:space="preserve"> or technicians</w:t>
      </w:r>
    </w:p>
    <w:p w14:paraId="789ACD3C" w14:textId="77777777" w:rsidR="005C396A" w:rsidRDefault="00000000">
      <w:pPr>
        <w:pStyle w:val="ListParagraph"/>
        <w:numPr>
          <w:ilvl w:val="0"/>
          <w:numId w:val="2"/>
        </w:numPr>
        <w:spacing w:after="60"/>
      </w:pPr>
      <w:r>
        <w:t>M8 hardware provides secure fastening resistant to vibration-induced loosening</w:t>
      </w:r>
    </w:p>
    <w:p w14:paraId="65C06756" w14:textId="77777777" w:rsidR="005C396A" w:rsidRDefault="00000000">
      <w:pPr>
        <w:pStyle w:val="ListParagraph"/>
        <w:numPr>
          <w:ilvl w:val="0"/>
          <w:numId w:val="2"/>
        </w:numPr>
        <w:spacing w:after="60"/>
      </w:pPr>
      <w:r>
        <w:t>Flat panel surface provides consistent containment without snag points</w:t>
      </w:r>
    </w:p>
    <w:p w14:paraId="214947DA" w14:textId="77777777" w:rsidR="005C396A" w:rsidRDefault="00000000">
      <w:pPr>
        <w:pStyle w:val="Heading3"/>
      </w:pPr>
      <w:r>
        <w:t>Implementation Requirements</w:t>
      </w:r>
    </w:p>
    <w:p w14:paraId="13564878" w14:textId="77777777" w:rsidR="005C396A" w:rsidRDefault="00000000" w:rsidP="00310083">
      <w:pPr>
        <w:pStyle w:val="ListParagraph"/>
        <w:numPr>
          <w:ilvl w:val="0"/>
          <w:numId w:val="2"/>
        </w:numPr>
        <w:spacing w:after="60"/>
      </w:pPr>
      <w:r>
        <w:t xml:space="preserve">Small 3D printed spacers or panel </w:t>
      </w:r>
      <w:r w:rsidR="00E34D3F">
        <w:t>aligners</w:t>
      </w:r>
      <w:r>
        <w:t xml:space="preserve"> if needed (non-</w:t>
      </w:r>
      <w:r w:rsidR="00E34D3F">
        <w:t>load bearing</w:t>
      </w:r>
      <w:r>
        <w:t>)</w:t>
      </w:r>
    </w:p>
    <w:p w14:paraId="7026E800" w14:textId="77777777" w:rsidR="005C396A" w:rsidRDefault="00000000">
      <w:pPr>
        <w:pStyle w:val="ListParagraph"/>
        <w:numPr>
          <w:ilvl w:val="0"/>
          <w:numId w:val="2"/>
        </w:numPr>
        <w:spacing w:after="60"/>
      </w:pPr>
      <w:r>
        <w:t>M8 hardware throughout for consistent tooling</w:t>
      </w:r>
    </w:p>
    <w:p w14:paraId="1F9F41FC" w14:textId="77777777" w:rsidR="005C396A" w:rsidRDefault="00000000">
      <w:pPr>
        <w:pStyle w:val="ListParagraph"/>
        <w:numPr>
          <w:ilvl w:val="0"/>
          <w:numId w:val="2"/>
        </w:numPr>
        <w:spacing w:after="60"/>
      </w:pPr>
      <w:r>
        <w:t>Materials ordered through Coupa procurement</w:t>
      </w:r>
    </w:p>
    <w:p w14:paraId="3BB32F4C" w14:textId="77777777" w:rsidR="005C396A" w:rsidRDefault="00000000">
      <w:pPr>
        <w:pStyle w:val="Heading3"/>
      </w:pPr>
      <w:r>
        <w:t>Feasibility Assessment</w:t>
      </w:r>
    </w:p>
    <w:p w14:paraId="642A4CC6" w14:textId="77777777" w:rsidR="005C396A" w:rsidRDefault="00000000">
      <w:pPr>
        <w:spacing w:after="140"/>
      </w:pPr>
      <w:r>
        <w:t>High feasibility. This concept provides the best balance of structural performance, serviceability, cost-effectiveness, and implementation simplicity. Selected for development and installation.</w:t>
      </w:r>
    </w:p>
    <w:p w14:paraId="45D043C9" w14:textId="77777777" w:rsidR="00C355A4" w:rsidRDefault="00C355A4">
      <w:pPr>
        <w:spacing w:before="200" w:after="0"/>
        <w:jc w:val="center"/>
        <w:rPr>
          <w:noProof/>
        </w:rPr>
      </w:pPr>
    </w:p>
    <w:p w14:paraId="61C55986" w14:textId="77777777" w:rsidR="005C396A" w:rsidRDefault="005C396A" w:rsidP="00310083">
      <w:pPr>
        <w:keepNext/>
        <w:pageBreakBefore/>
        <w:spacing w:before="200" w:after="0"/>
      </w:pPr>
    </w:p>
    <w:p w14:paraId="6B084BE9" w14:textId="77777777" w:rsidR="005C396A" w:rsidRDefault="00000000">
      <w:pPr>
        <w:pStyle w:val="Heading2"/>
        <w:keepNext/>
        <w:keepLines/>
      </w:pPr>
      <w:r>
        <w:t>6.9 Decision Matrix</w:t>
      </w:r>
    </w:p>
    <w:p w14:paraId="38550881" w14:textId="77777777" w:rsidR="005C396A" w:rsidRDefault="00000000">
      <w:pPr>
        <w:pStyle w:val="Heading3"/>
        <w:keepNext/>
        <w:keepLines/>
      </w:pPr>
      <w:r>
        <w:t>Criteria and Weighting</w:t>
      </w:r>
    </w:p>
    <w:p w14:paraId="31341534" w14:textId="77777777" w:rsidR="005C396A" w:rsidRDefault="00000000">
      <w:pPr>
        <w:spacing w:after="140"/>
      </w:pPr>
      <w:r>
        <w:t>Concepts were evaluated against the following weighted criteria based on project requirements:</w:t>
      </w:r>
    </w:p>
    <w:p w14:paraId="361E4BA6" w14:textId="77777777" w:rsidR="005C396A" w:rsidRDefault="00000000">
      <w:pPr>
        <w:pStyle w:val="ListParagraph"/>
        <w:numPr>
          <w:ilvl w:val="0"/>
          <w:numId w:val="2"/>
        </w:numPr>
        <w:spacing w:after="60"/>
      </w:pPr>
      <w:r>
        <w:t xml:space="preserve">Structural Performance (rigidity, deflection, </w:t>
      </w:r>
      <w:proofErr w:type="gramStart"/>
      <w:r>
        <w:t>FOS) —</w:t>
      </w:r>
      <w:proofErr w:type="gramEnd"/>
      <w:r>
        <w:t xml:space="preserve"> High weight</w:t>
      </w:r>
    </w:p>
    <w:p w14:paraId="4348FE64" w14:textId="77777777" w:rsidR="005C396A" w:rsidRDefault="00000000">
      <w:pPr>
        <w:pStyle w:val="ListParagraph"/>
        <w:numPr>
          <w:ilvl w:val="0"/>
          <w:numId w:val="2"/>
        </w:numPr>
        <w:spacing w:after="60"/>
      </w:pPr>
      <w:r>
        <w:t xml:space="preserve">Serviceability (ease of removal for machine </w:t>
      </w:r>
      <w:proofErr w:type="gramStart"/>
      <w:r>
        <w:t>access) —</w:t>
      </w:r>
      <w:proofErr w:type="gramEnd"/>
      <w:r>
        <w:t xml:space="preserve"> High weight</w:t>
      </w:r>
    </w:p>
    <w:p w14:paraId="6254090F" w14:textId="77777777" w:rsidR="005C396A" w:rsidRDefault="00000000">
      <w:pPr>
        <w:pStyle w:val="ListParagraph"/>
        <w:numPr>
          <w:ilvl w:val="0"/>
          <w:numId w:val="2"/>
        </w:numPr>
        <w:spacing w:after="60"/>
      </w:pPr>
      <w:r>
        <w:t xml:space="preserve">Implementation Simplicity (minimal modification to existing </w:t>
      </w:r>
      <w:proofErr w:type="gramStart"/>
      <w:r>
        <w:t>hardware) —</w:t>
      </w:r>
      <w:proofErr w:type="gramEnd"/>
      <w:r>
        <w:t xml:space="preserve"> Medium weight</w:t>
      </w:r>
    </w:p>
    <w:p w14:paraId="4CEC7045" w14:textId="77777777" w:rsidR="005C396A" w:rsidRDefault="00000000">
      <w:pPr>
        <w:pStyle w:val="ListParagraph"/>
        <w:numPr>
          <w:ilvl w:val="0"/>
          <w:numId w:val="2"/>
        </w:numPr>
        <w:spacing w:after="60"/>
      </w:pPr>
      <w:r>
        <w:t>Cost — Medium weight</w:t>
      </w:r>
    </w:p>
    <w:p w14:paraId="259BEF85" w14:textId="77777777" w:rsidR="005C396A" w:rsidRDefault="00000000">
      <w:pPr>
        <w:pStyle w:val="ListParagraph"/>
        <w:numPr>
          <w:ilvl w:val="0"/>
          <w:numId w:val="2"/>
        </w:numPr>
        <w:spacing w:after="60"/>
      </w:pPr>
      <w:r>
        <w:t>Durability and Maintenance — Medium weight</w:t>
      </w:r>
    </w:p>
    <w:p w14:paraId="6A407CBB" w14:textId="77777777" w:rsidR="005C396A" w:rsidRDefault="00000000">
      <w:pPr>
        <w:pStyle w:val="ListParagraph"/>
        <w:numPr>
          <w:ilvl w:val="0"/>
          <w:numId w:val="2"/>
        </w:numPr>
        <w:spacing w:after="60"/>
      </w:pPr>
      <w:r>
        <w:t>Safety — High weight</w:t>
      </w:r>
    </w:p>
    <w:p w14:paraId="46FE13B6" w14:textId="77777777" w:rsidR="005C396A" w:rsidRDefault="00000000">
      <w:pPr>
        <w:pStyle w:val="Heading3"/>
        <w:keepNext/>
        <w:keepLines/>
      </w:pPr>
      <w:r>
        <w:t>Scoring Methodology</w:t>
      </w:r>
    </w:p>
    <w:p w14:paraId="1C46F7AC" w14:textId="77777777" w:rsidR="005C396A" w:rsidRDefault="00000000">
      <w:pPr>
        <w:spacing w:after="140"/>
      </w:pPr>
      <w:r>
        <w:t>Each concept was scored on a scale of 1 to 5 for each criterion, where 5 represents the best performance. Weighted scores were summed to produce a total score for each concept.</w:t>
      </w:r>
    </w:p>
    <w:p w14:paraId="6998510E" w14:textId="77777777" w:rsidR="005C396A" w:rsidRDefault="005C396A">
      <w:pPr>
        <w:spacing w:before="80"/>
      </w:pPr>
    </w:p>
    <w:p w14:paraId="136A828B" w14:textId="77777777" w:rsidR="005C396A" w:rsidRDefault="00000000">
      <w:pPr>
        <w:spacing w:after="140"/>
      </w:pPr>
      <w:r>
        <w:rPr>
          <w:b/>
          <w:bCs/>
          <w:color w:val="1A1A2E"/>
        </w:rPr>
        <w:t>Scoring Scale:</w:t>
      </w:r>
    </w:p>
    <w:p w14:paraId="781EDD05" w14:textId="77777777" w:rsidR="005C396A" w:rsidRDefault="00000000">
      <w:pPr>
        <w:pStyle w:val="ListParagraph"/>
        <w:numPr>
          <w:ilvl w:val="0"/>
          <w:numId w:val="2"/>
        </w:numPr>
        <w:spacing w:after="60"/>
      </w:pPr>
      <w:r>
        <w:t>5 = Excellent — Fully meets or exceeds requirements</w:t>
      </w:r>
    </w:p>
    <w:p w14:paraId="5311F071" w14:textId="77777777" w:rsidR="005C396A" w:rsidRDefault="00000000">
      <w:pPr>
        <w:pStyle w:val="ListParagraph"/>
        <w:numPr>
          <w:ilvl w:val="0"/>
          <w:numId w:val="2"/>
        </w:numPr>
        <w:spacing w:after="60"/>
      </w:pPr>
      <w:r>
        <w:t>4 = Good — Meets requirements with minor limitations</w:t>
      </w:r>
    </w:p>
    <w:p w14:paraId="724200FB" w14:textId="77777777" w:rsidR="005C396A" w:rsidRDefault="00000000">
      <w:pPr>
        <w:pStyle w:val="ListParagraph"/>
        <w:numPr>
          <w:ilvl w:val="0"/>
          <w:numId w:val="2"/>
        </w:numPr>
        <w:spacing w:after="60"/>
      </w:pPr>
      <w:r>
        <w:t>3 = Adequate — Acceptable but with notable trade-offs</w:t>
      </w:r>
    </w:p>
    <w:p w14:paraId="692C8688" w14:textId="77777777" w:rsidR="005C396A" w:rsidRDefault="00000000">
      <w:pPr>
        <w:pStyle w:val="ListParagraph"/>
        <w:numPr>
          <w:ilvl w:val="0"/>
          <w:numId w:val="2"/>
        </w:numPr>
        <w:spacing w:after="60"/>
      </w:pPr>
      <w:r>
        <w:t>2 = Poor — Significant deficiencies</w:t>
      </w:r>
    </w:p>
    <w:p w14:paraId="6C31F83B" w14:textId="77777777" w:rsidR="005C396A" w:rsidRDefault="00000000">
      <w:pPr>
        <w:pStyle w:val="ListParagraph"/>
        <w:numPr>
          <w:ilvl w:val="0"/>
          <w:numId w:val="2"/>
        </w:numPr>
        <w:spacing w:after="60"/>
      </w:pPr>
      <w:r>
        <w:t>1 = Unacceptable — Does not meet minimum requirements</w:t>
      </w:r>
    </w:p>
    <w:p w14:paraId="540CCDB1" w14:textId="77777777" w:rsidR="005C396A" w:rsidRDefault="005C396A">
      <w:pPr>
        <w:spacing w:before="80"/>
      </w:pPr>
    </w:p>
    <w:p w14:paraId="0A3BECA0" w14:textId="77777777" w:rsidR="005C396A" w:rsidRDefault="00000000">
      <w:pPr>
        <w:spacing w:after="140"/>
      </w:pPr>
      <w:r>
        <w:rPr>
          <w:b/>
          <w:bCs/>
          <w:color w:val="1A1A2E"/>
        </w:rPr>
        <w:t>Weighting:</w:t>
      </w:r>
    </w:p>
    <w:p w14:paraId="37F16A20" w14:textId="77777777" w:rsidR="005C396A" w:rsidRDefault="00000000">
      <w:pPr>
        <w:pStyle w:val="ListParagraph"/>
        <w:numPr>
          <w:ilvl w:val="0"/>
          <w:numId w:val="2"/>
        </w:numPr>
        <w:spacing w:after="60"/>
      </w:pPr>
      <w:r>
        <w:t>High weight (x3): Structural Performance, Serviceability, Safety</w:t>
      </w:r>
    </w:p>
    <w:p w14:paraId="438129B6" w14:textId="77777777" w:rsidR="005C396A" w:rsidRDefault="00000000">
      <w:pPr>
        <w:pStyle w:val="ListParagraph"/>
        <w:numPr>
          <w:ilvl w:val="0"/>
          <w:numId w:val="2"/>
        </w:numPr>
        <w:spacing w:after="60"/>
      </w:pPr>
      <w:r>
        <w:t>Medium weight (x2): Implementation Simplicity, Cost, Durability</w:t>
      </w:r>
    </w:p>
    <w:p w14:paraId="4D2A0E06" w14:textId="77777777" w:rsidR="00EF7E96" w:rsidRDefault="00EF7E96" w:rsidP="00EF7E96">
      <w:pPr>
        <w:spacing w:after="60"/>
      </w:pPr>
    </w:p>
    <w:p w14:paraId="6168CD07" w14:textId="77777777" w:rsidR="00EF7E96" w:rsidRDefault="00EF7E96" w:rsidP="00EF7E96">
      <w:pPr>
        <w:spacing w:after="60"/>
      </w:pPr>
    </w:p>
    <w:p w14:paraId="0C8E5F03" w14:textId="77777777" w:rsidR="00EF7E96" w:rsidRDefault="00EF7E96" w:rsidP="00EF7E96">
      <w:pPr>
        <w:spacing w:after="60"/>
      </w:pPr>
    </w:p>
    <w:p w14:paraId="4CDFA4EB" w14:textId="77777777" w:rsidR="00EF7E96" w:rsidRDefault="00EF7E96" w:rsidP="00EF7E96">
      <w:pPr>
        <w:spacing w:after="60"/>
      </w:pPr>
    </w:p>
    <w:p w14:paraId="3AC6B95E" w14:textId="77777777" w:rsidR="00EF7E96" w:rsidRDefault="00EF7E96" w:rsidP="00EF7E96">
      <w:pPr>
        <w:spacing w:after="60"/>
      </w:pPr>
    </w:p>
    <w:p w14:paraId="74C2177F" w14:textId="77777777" w:rsidR="00EF7E96" w:rsidRDefault="00EF7E96" w:rsidP="00EF7E96">
      <w:pPr>
        <w:spacing w:after="60"/>
      </w:pPr>
    </w:p>
    <w:p w14:paraId="550C66DC" w14:textId="77777777" w:rsidR="00EF7E96" w:rsidRDefault="00EF7E96" w:rsidP="00EF7E96">
      <w:pPr>
        <w:spacing w:after="60"/>
      </w:pPr>
    </w:p>
    <w:p w14:paraId="57D2EC59" w14:textId="77777777" w:rsidR="00EF7E96" w:rsidRDefault="00EF7E96" w:rsidP="00EF7E96">
      <w:pPr>
        <w:spacing w:after="60"/>
      </w:pPr>
    </w:p>
    <w:p w14:paraId="51C1F7C9" w14:textId="77777777" w:rsidR="00EF7E96" w:rsidRDefault="00EF7E96" w:rsidP="00EF7E96">
      <w:pPr>
        <w:spacing w:after="60"/>
      </w:pPr>
    </w:p>
    <w:p w14:paraId="194BB19D" w14:textId="77777777" w:rsidR="00EF7E96" w:rsidRDefault="00EF7E96" w:rsidP="00EF7E96">
      <w:pPr>
        <w:spacing w:after="60"/>
      </w:pPr>
    </w:p>
    <w:p w14:paraId="07E9947A" w14:textId="77777777" w:rsidR="00EF7E96" w:rsidRDefault="00EF7E96" w:rsidP="00EF7E96">
      <w:pPr>
        <w:spacing w:after="60"/>
      </w:pP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1"/>
        <w:gridCol w:w="866"/>
        <w:gridCol w:w="869"/>
        <w:gridCol w:w="861"/>
        <w:gridCol w:w="844"/>
        <w:gridCol w:w="875"/>
        <w:gridCol w:w="868"/>
        <w:gridCol w:w="853"/>
        <w:gridCol w:w="853"/>
      </w:tblGrid>
      <w:tr w:rsidR="00EF7E96" w14:paraId="3E6203F0" w14:textId="77777777" w:rsidTr="00235C8D">
        <w:trPr>
          <w:tblHeader/>
        </w:trPr>
        <w:tc>
          <w:tcPr>
            <w:tcW w:w="2200" w:type="dxa"/>
            <w:shd w:val="clear" w:color="auto" w:fill="232F3E"/>
            <w:tcMar>
              <w:top w:w="60" w:type="dxa"/>
              <w:left w:w="120" w:type="dxa"/>
              <w:bottom w:w="60" w:type="dxa"/>
              <w:right w:w="120" w:type="dxa"/>
            </w:tcMar>
            <w:vAlign w:val="center"/>
          </w:tcPr>
          <w:p w14:paraId="26F1C7E4" w14:textId="77777777" w:rsidR="00EF7E96" w:rsidRDefault="00EF7E96" w:rsidP="00235C8D">
            <w:pPr>
              <w:spacing w:after="0"/>
              <w:jc w:val="center"/>
            </w:pPr>
            <w:r>
              <w:rPr>
                <w:b/>
                <w:bCs/>
                <w:color w:val="FFFFFF"/>
                <w:sz w:val="20"/>
                <w:szCs w:val="20"/>
              </w:rPr>
              <w:lastRenderedPageBreak/>
              <w:t>Criteria (Weight)</w:t>
            </w:r>
          </w:p>
        </w:tc>
        <w:tc>
          <w:tcPr>
            <w:tcW w:w="880" w:type="dxa"/>
            <w:shd w:val="clear" w:color="auto" w:fill="232F3E"/>
            <w:tcMar>
              <w:top w:w="60" w:type="dxa"/>
              <w:left w:w="120" w:type="dxa"/>
              <w:bottom w:w="60" w:type="dxa"/>
              <w:right w:w="120" w:type="dxa"/>
            </w:tcMar>
            <w:vAlign w:val="center"/>
          </w:tcPr>
          <w:p w14:paraId="248E38D1" w14:textId="77777777" w:rsidR="00EF7E96" w:rsidRDefault="00EF7E96" w:rsidP="00235C8D">
            <w:pPr>
              <w:spacing w:after="0"/>
              <w:jc w:val="center"/>
            </w:pPr>
            <w:r>
              <w:rPr>
                <w:b/>
                <w:bCs/>
                <w:color w:val="FFFFFF"/>
                <w:sz w:val="20"/>
                <w:szCs w:val="20"/>
              </w:rPr>
              <w:t>6.1</w:t>
            </w:r>
          </w:p>
        </w:tc>
        <w:tc>
          <w:tcPr>
            <w:tcW w:w="880" w:type="dxa"/>
            <w:shd w:val="clear" w:color="auto" w:fill="232F3E"/>
            <w:tcMar>
              <w:top w:w="60" w:type="dxa"/>
              <w:left w:w="120" w:type="dxa"/>
              <w:bottom w:w="60" w:type="dxa"/>
              <w:right w:w="120" w:type="dxa"/>
            </w:tcMar>
            <w:vAlign w:val="center"/>
          </w:tcPr>
          <w:p w14:paraId="7F266C3C" w14:textId="77777777" w:rsidR="00EF7E96" w:rsidRDefault="00EF7E96" w:rsidP="00235C8D">
            <w:pPr>
              <w:spacing w:after="0"/>
              <w:jc w:val="center"/>
            </w:pPr>
            <w:r>
              <w:rPr>
                <w:b/>
                <w:bCs/>
                <w:color w:val="FFFFFF"/>
                <w:sz w:val="20"/>
                <w:szCs w:val="20"/>
              </w:rPr>
              <w:t>6.2</w:t>
            </w:r>
          </w:p>
        </w:tc>
        <w:tc>
          <w:tcPr>
            <w:tcW w:w="880" w:type="dxa"/>
            <w:shd w:val="clear" w:color="auto" w:fill="232F3E"/>
            <w:tcMar>
              <w:top w:w="60" w:type="dxa"/>
              <w:left w:w="120" w:type="dxa"/>
              <w:bottom w:w="60" w:type="dxa"/>
              <w:right w:w="120" w:type="dxa"/>
            </w:tcMar>
            <w:vAlign w:val="center"/>
          </w:tcPr>
          <w:p w14:paraId="0013307D" w14:textId="77777777" w:rsidR="00EF7E96" w:rsidRDefault="00EF7E96" w:rsidP="00235C8D">
            <w:pPr>
              <w:spacing w:after="0"/>
              <w:jc w:val="center"/>
            </w:pPr>
            <w:r>
              <w:rPr>
                <w:b/>
                <w:bCs/>
                <w:color w:val="FFFFFF"/>
                <w:sz w:val="20"/>
                <w:szCs w:val="20"/>
              </w:rPr>
              <w:t>6.3</w:t>
            </w:r>
          </w:p>
        </w:tc>
        <w:tc>
          <w:tcPr>
            <w:tcW w:w="880" w:type="dxa"/>
            <w:shd w:val="clear" w:color="auto" w:fill="232F3E"/>
            <w:tcMar>
              <w:top w:w="60" w:type="dxa"/>
              <w:left w:w="120" w:type="dxa"/>
              <w:bottom w:w="60" w:type="dxa"/>
              <w:right w:w="120" w:type="dxa"/>
            </w:tcMar>
            <w:vAlign w:val="center"/>
          </w:tcPr>
          <w:p w14:paraId="7B37D418" w14:textId="77777777" w:rsidR="00EF7E96" w:rsidRDefault="00EF7E96" w:rsidP="00235C8D">
            <w:pPr>
              <w:spacing w:after="0"/>
              <w:jc w:val="center"/>
            </w:pPr>
            <w:r>
              <w:rPr>
                <w:b/>
                <w:bCs/>
                <w:color w:val="FFFFFF"/>
                <w:sz w:val="20"/>
                <w:szCs w:val="20"/>
              </w:rPr>
              <w:t>6.4</w:t>
            </w:r>
          </w:p>
        </w:tc>
        <w:tc>
          <w:tcPr>
            <w:tcW w:w="880" w:type="dxa"/>
            <w:shd w:val="clear" w:color="auto" w:fill="232F3E"/>
            <w:tcMar>
              <w:top w:w="60" w:type="dxa"/>
              <w:left w:w="120" w:type="dxa"/>
              <w:bottom w:w="60" w:type="dxa"/>
              <w:right w:w="120" w:type="dxa"/>
            </w:tcMar>
            <w:vAlign w:val="center"/>
          </w:tcPr>
          <w:p w14:paraId="27D08EC3" w14:textId="77777777" w:rsidR="00EF7E96" w:rsidRDefault="00EF7E96" w:rsidP="00235C8D">
            <w:pPr>
              <w:spacing w:after="0"/>
              <w:jc w:val="center"/>
            </w:pPr>
            <w:r>
              <w:rPr>
                <w:b/>
                <w:bCs/>
                <w:color w:val="FFFFFF"/>
                <w:sz w:val="20"/>
                <w:szCs w:val="20"/>
              </w:rPr>
              <w:t>6.5</w:t>
            </w:r>
          </w:p>
        </w:tc>
        <w:tc>
          <w:tcPr>
            <w:tcW w:w="880" w:type="dxa"/>
            <w:shd w:val="clear" w:color="auto" w:fill="232F3E"/>
            <w:tcMar>
              <w:top w:w="60" w:type="dxa"/>
              <w:left w:w="120" w:type="dxa"/>
              <w:bottom w:w="60" w:type="dxa"/>
              <w:right w:w="120" w:type="dxa"/>
            </w:tcMar>
            <w:vAlign w:val="center"/>
          </w:tcPr>
          <w:p w14:paraId="0701A1A4" w14:textId="77777777" w:rsidR="00EF7E96" w:rsidRDefault="00EF7E96" w:rsidP="00235C8D">
            <w:pPr>
              <w:spacing w:after="0"/>
              <w:jc w:val="center"/>
            </w:pPr>
            <w:r>
              <w:rPr>
                <w:b/>
                <w:bCs/>
                <w:color w:val="FFFFFF"/>
                <w:sz w:val="20"/>
                <w:szCs w:val="20"/>
              </w:rPr>
              <w:t>6.6</w:t>
            </w:r>
          </w:p>
        </w:tc>
        <w:tc>
          <w:tcPr>
            <w:tcW w:w="880" w:type="dxa"/>
            <w:shd w:val="clear" w:color="auto" w:fill="232F3E"/>
            <w:tcMar>
              <w:top w:w="60" w:type="dxa"/>
              <w:left w:w="120" w:type="dxa"/>
              <w:bottom w:w="60" w:type="dxa"/>
              <w:right w:w="120" w:type="dxa"/>
            </w:tcMar>
            <w:vAlign w:val="center"/>
          </w:tcPr>
          <w:p w14:paraId="64A2B90A" w14:textId="77777777" w:rsidR="00EF7E96" w:rsidRDefault="00EF7E96" w:rsidP="00235C8D">
            <w:pPr>
              <w:spacing w:after="0"/>
              <w:jc w:val="center"/>
            </w:pPr>
            <w:r>
              <w:rPr>
                <w:b/>
                <w:bCs/>
                <w:color w:val="FFFFFF"/>
                <w:sz w:val="20"/>
                <w:szCs w:val="20"/>
              </w:rPr>
              <w:t>6.7</w:t>
            </w:r>
          </w:p>
        </w:tc>
        <w:tc>
          <w:tcPr>
            <w:tcW w:w="880" w:type="dxa"/>
            <w:shd w:val="clear" w:color="auto" w:fill="232F3E"/>
            <w:tcMar>
              <w:top w:w="60" w:type="dxa"/>
              <w:left w:w="120" w:type="dxa"/>
              <w:bottom w:w="60" w:type="dxa"/>
              <w:right w:w="120" w:type="dxa"/>
            </w:tcMar>
            <w:vAlign w:val="center"/>
          </w:tcPr>
          <w:p w14:paraId="51A191C5" w14:textId="77777777" w:rsidR="00EF7E96" w:rsidRDefault="00EF7E96" w:rsidP="00235C8D">
            <w:pPr>
              <w:spacing w:after="0"/>
              <w:jc w:val="center"/>
            </w:pPr>
            <w:r>
              <w:rPr>
                <w:b/>
                <w:bCs/>
                <w:color w:val="FFFFFF"/>
                <w:sz w:val="20"/>
                <w:szCs w:val="20"/>
              </w:rPr>
              <w:t>6.8</w:t>
            </w:r>
          </w:p>
        </w:tc>
      </w:tr>
      <w:tr w:rsidR="00EF7E96" w14:paraId="315BCCB9" w14:textId="77777777" w:rsidTr="00235C8D">
        <w:tc>
          <w:tcPr>
            <w:tcW w:w="2200" w:type="dxa"/>
            <w:shd w:val="clear" w:color="auto" w:fill="F2F4F7"/>
            <w:tcMar>
              <w:top w:w="40" w:type="dxa"/>
              <w:left w:w="120" w:type="dxa"/>
              <w:bottom w:w="40" w:type="dxa"/>
              <w:right w:w="120" w:type="dxa"/>
            </w:tcMar>
          </w:tcPr>
          <w:p w14:paraId="513DF211" w14:textId="77777777" w:rsidR="00EF7E96" w:rsidRDefault="00EF7E96" w:rsidP="00235C8D">
            <w:pPr>
              <w:spacing w:after="0"/>
            </w:pPr>
          </w:p>
        </w:tc>
        <w:tc>
          <w:tcPr>
            <w:tcW w:w="880" w:type="dxa"/>
            <w:shd w:val="clear" w:color="auto" w:fill="F2F4F7"/>
            <w:tcMar>
              <w:top w:w="40" w:type="dxa"/>
              <w:left w:w="120" w:type="dxa"/>
              <w:bottom w:w="40" w:type="dxa"/>
              <w:right w:w="120" w:type="dxa"/>
            </w:tcMar>
          </w:tcPr>
          <w:p w14:paraId="507C54E2" w14:textId="77777777" w:rsidR="00EF7E96" w:rsidRDefault="00EF7E96" w:rsidP="00235C8D">
            <w:pPr>
              <w:spacing w:after="0"/>
              <w:jc w:val="center"/>
            </w:pPr>
            <w:r>
              <w:rPr>
                <w:sz w:val="20"/>
                <w:szCs w:val="20"/>
              </w:rPr>
              <w:t>Elastic</w:t>
            </w:r>
          </w:p>
        </w:tc>
        <w:tc>
          <w:tcPr>
            <w:tcW w:w="880" w:type="dxa"/>
            <w:shd w:val="clear" w:color="auto" w:fill="F2F4F7"/>
            <w:tcMar>
              <w:top w:w="40" w:type="dxa"/>
              <w:left w:w="120" w:type="dxa"/>
              <w:bottom w:w="40" w:type="dxa"/>
              <w:right w:w="120" w:type="dxa"/>
            </w:tcMar>
          </w:tcPr>
          <w:p w14:paraId="4CD152B8" w14:textId="77777777" w:rsidR="00EF7E96" w:rsidRDefault="00EF7E96" w:rsidP="00235C8D">
            <w:pPr>
              <w:spacing w:after="0"/>
              <w:jc w:val="center"/>
            </w:pPr>
            <w:r>
              <w:rPr>
                <w:sz w:val="20"/>
                <w:szCs w:val="20"/>
              </w:rPr>
              <w:t>Hybrid</w:t>
            </w:r>
          </w:p>
        </w:tc>
        <w:tc>
          <w:tcPr>
            <w:tcW w:w="880" w:type="dxa"/>
            <w:shd w:val="clear" w:color="auto" w:fill="F2F4F7"/>
            <w:tcMar>
              <w:top w:w="40" w:type="dxa"/>
              <w:left w:w="120" w:type="dxa"/>
              <w:bottom w:w="40" w:type="dxa"/>
              <w:right w:w="120" w:type="dxa"/>
            </w:tcMar>
          </w:tcPr>
          <w:p w14:paraId="155F36E9" w14:textId="77777777" w:rsidR="00EF7E96" w:rsidRDefault="00EF7E96" w:rsidP="00235C8D">
            <w:pPr>
              <w:spacing w:after="0"/>
              <w:jc w:val="center"/>
            </w:pPr>
            <w:r>
              <w:rPr>
                <w:sz w:val="20"/>
                <w:szCs w:val="20"/>
              </w:rPr>
              <w:t>Roller</w:t>
            </w:r>
          </w:p>
        </w:tc>
        <w:tc>
          <w:tcPr>
            <w:tcW w:w="880" w:type="dxa"/>
            <w:shd w:val="clear" w:color="auto" w:fill="F2F4F7"/>
            <w:tcMar>
              <w:top w:w="40" w:type="dxa"/>
              <w:left w:w="120" w:type="dxa"/>
              <w:bottom w:w="40" w:type="dxa"/>
              <w:right w:w="120" w:type="dxa"/>
            </w:tcMar>
          </w:tcPr>
          <w:p w14:paraId="00CA48DD" w14:textId="77777777" w:rsidR="00EF7E96" w:rsidRDefault="00EF7E96" w:rsidP="00235C8D">
            <w:pPr>
              <w:spacing w:after="0"/>
              <w:jc w:val="center"/>
            </w:pPr>
            <w:r>
              <w:rPr>
                <w:sz w:val="20"/>
                <w:szCs w:val="20"/>
              </w:rPr>
              <w:t>Belt</w:t>
            </w:r>
          </w:p>
        </w:tc>
        <w:tc>
          <w:tcPr>
            <w:tcW w:w="880" w:type="dxa"/>
            <w:shd w:val="clear" w:color="auto" w:fill="F2F4F7"/>
            <w:tcMar>
              <w:top w:w="40" w:type="dxa"/>
              <w:left w:w="120" w:type="dxa"/>
              <w:bottom w:w="40" w:type="dxa"/>
              <w:right w:w="120" w:type="dxa"/>
            </w:tcMar>
          </w:tcPr>
          <w:p w14:paraId="6B59ECF2" w14:textId="77777777" w:rsidR="00EF7E96" w:rsidRDefault="00EF7E96" w:rsidP="00235C8D">
            <w:pPr>
              <w:spacing w:after="0"/>
              <w:jc w:val="center"/>
            </w:pPr>
            <w:r>
              <w:rPr>
                <w:sz w:val="20"/>
                <w:szCs w:val="20"/>
              </w:rPr>
              <w:t>Folding</w:t>
            </w:r>
          </w:p>
        </w:tc>
        <w:tc>
          <w:tcPr>
            <w:tcW w:w="880" w:type="dxa"/>
            <w:shd w:val="clear" w:color="auto" w:fill="F2F4F7"/>
            <w:tcMar>
              <w:top w:w="40" w:type="dxa"/>
              <w:left w:w="120" w:type="dxa"/>
              <w:bottom w:w="40" w:type="dxa"/>
              <w:right w:w="120" w:type="dxa"/>
            </w:tcMar>
          </w:tcPr>
          <w:p w14:paraId="73E3F5A0" w14:textId="77777777" w:rsidR="00EF7E96" w:rsidRDefault="00EF7E96" w:rsidP="00235C8D">
            <w:pPr>
              <w:spacing w:after="0"/>
              <w:jc w:val="center"/>
            </w:pPr>
            <w:r>
              <w:rPr>
                <w:sz w:val="20"/>
                <w:szCs w:val="20"/>
              </w:rPr>
              <w:t>Sliding</w:t>
            </w:r>
          </w:p>
        </w:tc>
        <w:tc>
          <w:tcPr>
            <w:tcW w:w="880" w:type="dxa"/>
            <w:shd w:val="clear" w:color="auto" w:fill="F2F4F7"/>
            <w:tcMar>
              <w:top w:w="40" w:type="dxa"/>
              <w:left w:w="120" w:type="dxa"/>
              <w:bottom w:w="40" w:type="dxa"/>
              <w:right w:w="120" w:type="dxa"/>
            </w:tcMar>
          </w:tcPr>
          <w:p w14:paraId="0B52EE4B" w14:textId="77777777" w:rsidR="00EF7E96" w:rsidRDefault="00EF7E96" w:rsidP="00235C8D">
            <w:pPr>
              <w:spacing w:after="0"/>
              <w:jc w:val="center"/>
            </w:pPr>
            <w:r>
              <w:rPr>
                <w:sz w:val="20"/>
                <w:szCs w:val="20"/>
              </w:rPr>
              <w:t>2040</w:t>
            </w:r>
          </w:p>
        </w:tc>
        <w:tc>
          <w:tcPr>
            <w:tcW w:w="880" w:type="dxa"/>
            <w:shd w:val="clear" w:color="auto" w:fill="F2F4F7"/>
            <w:tcMar>
              <w:top w:w="40" w:type="dxa"/>
              <w:left w:w="120" w:type="dxa"/>
              <w:bottom w:w="40" w:type="dxa"/>
              <w:right w:w="120" w:type="dxa"/>
            </w:tcMar>
          </w:tcPr>
          <w:p w14:paraId="078C6DC5" w14:textId="77777777" w:rsidR="00EF7E96" w:rsidRDefault="00EF7E96" w:rsidP="00235C8D">
            <w:pPr>
              <w:spacing w:after="0"/>
              <w:jc w:val="center"/>
            </w:pPr>
            <w:r>
              <w:rPr>
                <w:sz w:val="20"/>
                <w:szCs w:val="20"/>
              </w:rPr>
              <w:t>4040</w:t>
            </w:r>
          </w:p>
        </w:tc>
      </w:tr>
      <w:tr w:rsidR="00EF7E96" w14:paraId="7E8FD350" w14:textId="77777777" w:rsidTr="00235C8D">
        <w:tc>
          <w:tcPr>
            <w:tcW w:w="2200" w:type="dxa"/>
            <w:shd w:val="clear" w:color="auto" w:fill="FFFFFF"/>
            <w:tcMar>
              <w:top w:w="40" w:type="dxa"/>
              <w:left w:w="120" w:type="dxa"/>
              <w:bottom w:w="40" w:type="dxa"/>
              <w:right w:w="120" w:type="dxa"/>
            </w:tcMar>
          </w:tcPr>
          <w:p w14:paraId="29C9AADA" w14:textId="77777777" w:rsidR="00EF7E96" w:rsidRDefault="00EF7E96" w:rsidP="00235C8D">
            <w:pPr>
              <w:spacing w:after="0"/>
            </w:pPr>
            <w:r>
              <w:rPr>
                <w:b/>
                <w:bCs/>
                <w:sz w:val="20"/>
                <w:szCs w:val="20"/>
              </w:rPr>
              <w:t>Structural Performance (x3)</w:t>
            </w:r>
          </w:p>
        </w:tc>
        <w:tc>
          <w:tcPr>
            <w:tcW w:w="880" w:type="dxa"/>
            <w:shd w:val="clear" w:color="auto" w:fill="FFFFFF"/>
            <w:tcMar>
              <w:top w:w="40" w:type="dxa"/>
              <w:left w:w="120" w:type="dxa"/>
              <w:bottom w:w="40" w:type="dxa"/>
              <w:right w:w="120" w:type="dxa"/>
            </w:tcMar>
          </w:tcPr>
          <w:p w14:paraId="38AC3846" w14:textId="77777777" w:rsidR="00EF7E96" w:rsidRDefault="00EF7E96" w:rsidP="00235C8D">
            <w:pPr>
              <w:spacing w:after="0"/>
              <w:jc w:val="center"/>
            </w:pPr>
            <w:r>
              <w:rPr>
                <w:sz w:val="20"/>
                <w:szCs w:val="20"/>
              </w:rPr>
              <w:t>1</w:t>
            </w:r>
          </w:p>
        </w:tc>
        <w:tc>
          <w:tcPr>
            <w:tcW w:w="880" w:type="dxa"/>
            <w:shd w:val="clear" w:color="auto" w:fill="FFFFFF"/>
            <w:tcMar>
              <w:top w:w="40" w:type="dxa"/>
              <w:left w:w="120" w:type="dxa"/>
              <w:bottom w:w="40" w:type="dxa"/>
              <w:right w:w="120" w:type="dxa"/>
            </w:tcMar>
          </w:tcPr>
          <w:p w14:paraId="41F7AF6B"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56117B7B" w14:textId="77777777" w:rsidR="00EF7E96" w:rsidRDefault="00EF7E96" w:rsidP="00235C8D">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77BAEED4" w14:textId="77777777" w:rsidR="00EF7E96" w:rsidRDefault="00EF7E96" w:rsidP="00235C8D">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5969305A"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3370D7EB"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0B182971"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38FA8A13" w14:textId="77777777" w:rsidR="00EF7E96" w:rsidRDefault="00EF7E96" w:rsidP="00235C8D">
            <w:pPr>
              <w:spacing w:after="0"/>
              <w:jc w:val="center"/>
            </w:pPr>
            <w:r>
              <w:rPr>
                <w:sz w:val="20"/>
                <w:szCs w:val="20"/>
              </w:rPr>
              <w:t>5</w:t>
            </w:r>
          </w:p>
        </w:tc>
      </w:tr>
      <w:tr w:rsidR="00EF7E96" w14:paraId="69FEDE5E" w14:textId="77777777" w:rsidTr="00235C8D">
        <w:tc>
          <w:tcPr>
            <w:tcW w:w="2200" w:type="dxa"/>
            <w:shd w:val="clear" w:color="auto" w:fill="F2F4F7"/>
            <w:tcMar>
              <w:top w:w="40" w:type="dxa"/>
              <w:left w:w="120" w:type="dxa"/>
              <w:bottom w:w="40" w:type="dxa"/>
              <w:right w:w="120" w:type="dxa"/>
            </w:tcMar>
          </w:tcPr>
          <w:p w14:paraId="6EAAB126" w14:textId="77777777" w:rsidR="00EF7E96" w:rsidRDefault="00EF7E96" w:rsidP="00235C8D">
            <w:pPr>
              <w:spacing w:after="0"/>
            </w:pPr>
            <w:r>
              <w:rPr>
                <w:b/>
                <w:bCs/>
                <w:sz w:val="20"/>
                <w:szCs w:val="20"/>
              </w:rPr>
              <w:t>Serviceability (x3)</w:t>
            </w:r>
          </w:p>
        </w:tc>
        <w:tc>
          <w:tcPr>
            <w:tcW w:w="880" w:type="dxa"/>
            <w:shd w:val="clear" w:color="auto" w:fill="F2F4F7"/>
            <w:tcMar>
              <w:top w:w="40" w:type="dxa"/>
              <w:left w:w="120" w:type="dxa"/>
              <w:bottom w:w="40" w:type="dxa"/>
              <w:right w:w="120" w:type="dxa"/>
            </w:tcMar>
          </w:tcPr>
          <w:p w14:paraId="255B0035" w14:textId="77777777" w:rsidR="00EF7E96" w:rsidRDefault="00EF7E96" w:rsidP="00235C8D">
            <w:pPr>
              <w:spacing w:after="0"/>
              <w:jc w:val="center"/>
            </w:pPr>
            <w:r>
              <w:rPr>
                <w:sz w:val="20"/>
                <w:szCs w:val="20"/>
              </w:rPr>
              <w:t>5</w:t>
            </w:r>
          </w:p>
        </w:tc>
        <w:tc>
          <w:tcPr>
            <w:tcW w:w="880" w:type="dxa"/>
            <w:shd w:val="clear" w:color="auto" w:fill="F2F4F7"/>
            <w:tcMar>
              <w:top w:w="40" w:type="dxa"/>
              <w:left w:w="120" w:type="dxa"/>
              <w:bottom w:w="40" w:type="dxa"/>
              <w:right w:w="120" w:type="dxa"/>
            </w:tcMar>
          </w:tcPr>
          <w:p w14:paraId="2F23BF68"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0972BD92"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11DF33C7" w14:textId="77777777" w:rsidR="00EF7E96" w:rsidRDefault="00EF7E96" w:rsidP="00235C8D">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3AD21370" w14:textId="77777777" w:rsidR="00EF7E96" w:rsidRDefault="00EF7E96" w:rsidP="00235C8D">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284087BB"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4EA3D4D1" w14:textId="77777777" w:rsidR="00EF7E96" w:rsidRDefault="00EF7E96" w:rsidP="00235C8D">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7E28457E" w14:textId="77777777" w:rsidR="00EF7E96" w:rsidRDefault="00EF7E96" w:rsidP="00235C8D">
            <w:pPr>
              <w:spacing w:after="0"/>
              <w:jc w:val="center"/>
            </w:pPr>
            <w:r>
              <w:rPr>
                <w:sz w:val="20"/>
                <w:szCs w:val="20"/>
              </w:rPr>
              <w:t>5</w:t>
            </w:r>
          </w:p>
        </w:tc>
      </w:tr>
      <w:tr w:rsidR="00EF7E96" w14:paraId="49A00EE4" w14:textId="77777777" w:rsidTr="00235C8D">
        <w:tc>
          <w:tcPr>
            <w:tcW w:w="2200" w:type="dxa"/>
            <w:shd w:val="clear" w:color="auto" w:fill="FFFFFF"/>
            <w:tcMar>
              <w:top w:w="40" w:type="dxa"/>
              <w:left w:w="120" w:type="dxa"/>
              <w:bottom w:w="40" w:type="dxa"/>
              <w:right w:w="120" w:type="dxa"/>
            </w:tcMar>
          </w:tcPr>
          <w:p w14:paraId="71A5B60E" w14:textId="77777777" w:rsidR="00EF7E96" w:rsidRDefault="00EF7E96" w:rsidP="00235C8D">
            <w:pPr>
              <w:spacing w:after="0"/>
            </w:pPr>
            <w:r>
              <w:rPr>
                <w:b/>
                <w:bCs/>
                <w:sz w:val="20"/>
                <w:szCs w:val="20"/>
              </w:rPr>
              <w:t>Safety (x3)</w:t>
            </w:r>
          </w:p>
        </w:tc>
        <w:tc>
          <w:tcPr>
            <w:tcW w:w="880" w:type="dxa"/>
            <w:shd w:val="clear" w:color="auto" w:fill="FFFFFF"/>
            <w:tcMar>
              <w:top w:w="40" w:type="dxa"/>
              <w:left w:w="120" w:type="dxa"/>
              <w:bottom w:w="40" w:type="dxa"/>
              <w:right w:w="120" w:type="dxa"/>
            </w:tcMar>
          </w:tcPr>
          <w:p w14:paraId="7D46253A" w14:textId="77777777" w:rsidR="00EF7E96" w:rsidRDefault="00EF7E96" w:rsidP="00235C8D">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070F22E0"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6AB9A824"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6F7452D4"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5C9A827B"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2E8C7F14"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5EF3E64D" w14:textId="77777777" w:rsidR="00EF7E96" w:rsidRDefault="00EF7E96" w:rsidP="00235C8D">
            <w:pPr>
              <w:spacing w:after="0"/>
              <w:jc w:val="center"/>
            </w:pPr>
            <w:r>
              <w:rPr>
                <w:sz w:val="20"/>
                <w:szCs w:val="20"/>
              </w:rPr>
              <w:t>4</w:t>
            </w:r>
          </w:p>
        </w:tc>
        <w:tc>
          <w:tcPr>
            <w:tcW w:w="880" w:type="dxa"/>
            <w:shd w:val="clear" w:color="auto" w:fill="FFFFFF"/>
            <w:tcMar>
              <w:top w:w="40" w:type="dxa"/>
              <w:left w:w="120" w:type="dxa"/>
              <w:bottom w:w="40" w:type="dxa"/>
              <w:right w:w="120" w:type="dxa"/>
            </w:tcMar>
          </w:tcPr>
          <w:p w14:paraId="4DD6EF1D" w14:textId="77777777" w:rsidR="00EF7E96" w:rsidRDefault="00EF7E96" w:rsidP="00235C8D">
            <w:pPr>
              <w:spacing w:after="0"/>
              <w:jc w:val="center"/>
            </w:pPr>
            <w:r>
              <w:rPr>
                <w:sz w:val="20"/>
                <w:szCs w:val="20"/>
              </w:rPr>
              <w:t>5</w:t>
            </w:r>
          </w:p>
        </w:tc>
      </w:tr>
      <w:tr w:rsidR="00EF7E96" w14:paraId="37D8C6FE" w14:textId="77777777" w:rsidTr="00235C8D">
        <w:tc>
          <w:tcPr>
            <w:tcW w:w="2200" w:type="dxa"/>
            <w:shd w:val="clear" w:color="auto" w:fill="F2F4F7"/>
            <w:tcMar>
              <w:top w:w="40" w:type="dxa"/>
              <w:left w:w="120" w:type="dxa"/>
              <w:bottom w:w="40" w:type="dxa"/>
              <w:right w:w="120" w:type="dxa"/>
            </w:tcMar>
          </w:tcPr>
          <w:p w14:paraId="1C681520" w14:textId="77777777" w:rsidR="00EF7E96" w:rsidRDefault="00EF7E96" w:rsidP="00235C8D">
            <w:pPr>
              <w:spacing w:after="0"/>
            </w:pPr>
            <w:r>
              <w:rPr>
                <w:b/>
                <w:bCs/>
                <w:sz w:val="20"/>
                <w:szCs w:val="20"/>
              </w:rPr>
              <w:t>Implementation Simplicity (x2)</w:t>
            </w:r>
          </w:p>
        </w:tc>
        <w:tc>
          <w:tcPr>
            <w:tcW w:w="880" w:type="dxa"/>
            <w:shd w:val="clear" w:color="auto" w:fill="F2F4F7"/>
            <w:tcMar>
              <w:top w:w="40" w:type="dxa"/>
              <w:left w:w="120" w:type="dxa"/>
              <w:bottom w:w="40" w:type="dxa"/>
              <w:right w:w="120" w:type="dxa"/>
            </w:tcMar>
          </w:tcPr>
          <w:p w14:paraId="5FFF2D5D" w14:textId="77777777" w:rsidR="00EF7E96" w:rsidRDefault="00EF7E96" w:rsidP="00235C8D">
            <w:pPr>
              <w:spacing w:after="0"/>
              <w:jc w:val="center"/>
            </w:pPr>
            <w:r>
              <w:rPr>
                <w:sz w:val="20"/>
                <w:szCs w:val="20"/>
              </w:rPr>
              <w:t>5</w:t>
            </w:r>
          </w:p>
        </w:tc>
        <w:tc>
          <w:tcPr>
            <w:tcW w:w="880" w:type="dxa"/>
            <w:shd w:val="clear" w:color="auto" w:fill="F2F4F7"/>
            <w:tcMar>
              <w:top w:w="40" w:type="dxa"/>
              <w:left w:w="120" w:type="dxa"/>
              <w:bottom w:w="40" w:type="dxa"/>
              <w:right w:w="120" w:type="dxa"/>
            </w:tcMar>
          </w:tcPr>
          <w:p w14:paraId="5B7C203A"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43ED29EF"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7C6E9FFF" w14:textId="77777777" w:rsidR="00EF7E96" w:rsidRDefault="00EF7E96" w:rsidP="00235C8D">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3AFCE23D"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12800785" w14:textId="77777777" w:rsidR="00EF7E96" w:rsidRDefault="00EF7E96" w:rsidP="00235C8D">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54AD261F" w14:textId="77777777" w:rsidR="00EF7E96" w:rsidRDefault="00EF7E96" w:rsidP="00235C8D">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119C64EE" w14:textId="77777777" w:rsidR="00EF7E96" w:rsidRDefault="00EF7E96" w:rsidP="00235C8D">
            <w:pPr>
              <w:spacing w:after="0"/>
              <w:jc w:val="center"/>
            </w:pPr>
            <w:r>
              <w:rPr>
                <w:sz w:val="20"/>
                <w:szCs w:val="20"/>
              </w:rPr>
              <w:t>4</w:t>
            </w:r>
          </w:p>
        </w:tc>
      </w:tr>
      <w:tr w:rsidR="00EF7E96" w14:paraId="218E32E5" w14:textId="77777777" w:rsidTr="00235C8D">
        <w:tc>
          <w:tcPr>
            <w:tcW w:w="2200" w:type="dxa"/>
            <w:shd w:val="clear" w:color="auto" w:fill="FFFFFF"/>
            <w:tcMar>
              <w:top w:w="40" w:type="dxa"/>
              <w:left w:w="120" w:type="dxa"/>
              <w:bottom w:w="40" w:type="dxa"/>
              <w:right w:w="120" w:type="dxa"/>
            </w:tcMar>
          </w:tcPr>
          <w:p w14:paraId="1256D186" w14:textId="77777777" w:rsidR="00EF7E96" w:rsidRDefault="00EF7E96" w:rsidP="00235C8D">
            <w:pPr>
              <w:spacing w:after="0"/>
            </w:pPr>
            <w:r>
              <w:rPr>
                <w:b/>
                <w:bCs/>
                <w:sz w:val="20"/>
                <w:szCs w:val="20"/>
              </w:rPr>
              <w:t>Cost (x2)</w:t>
            </w:r>
          </w:p>
        </w:tc>
        <w:tc>
          <w:tcPr>
            <w:tcW w:w="880" w:type="dxa"/>
            <w:shd w:val="clear" w:color="auto" w:fill="FFFFFF"/>
            <w:tcMar>
              <w:top w:w="40" w:type="dxa"/>
              <w:left w:w="120" w:type="dxa"/>
              <w:bottom w:w="40" w:type="dxa"/>
              <w:right w:w="120" w:type="dxa"/>
            </w:tcMar>
          </w:tcPr>
          <w:p w14:paraId="27B0AD97" w14:textId="77777777" w:rsidR="00EF7E96" w:rsidRDefault="00EF7E96" w:rsidP="00235C8D">
            <w:pPr>
              <w:spacing w:after="0"/>
              <w:jc w:val="center"/>
            </w:pPr>
            <w:r>
              <w:rPr>
                <w:sz w:val="20"/>
                <w:szCs w:val="20"/>
              </w:rPr>
              <w:t>5</w:t>
            </w:r>
          </w:p>
        </w:tc>
        <w:tc>
          <w:tcPr>
            <w:tcW w:w="880" w:type="dxa"/>
            <w:shd w:val="clear" w:color="auto" w:fill="FFFFFF"/>
            <w:tcMar>
              <w:top w:w="40" w:type="dxa"/>
              <w:left w:w="120" w:type="dxa"/>
              <w:bottom w:w="40" w:type="dxa"/>
              <w:right w:w="120" w:type="dxa"/>
            </w:tcMar>
          </w:tcPr>
          <w:p w14:paraId="40003E44" w14:textId="77777777" w:rsidR="00EF7E96" w:rsidRDefault="00EF7E96" w:rsidP="00235C8D">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64618A52" w14:textId="77777777" w:rsidR="00EF7E96" w:rsidRDefault="00EF7E96" w:rsidP="00235C8D">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0D0460E8"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7C065415" w14:textId="77777777" w:rsidR="00EF7E96" w:rsidRDefault="00EF7E96" w:rsidP="00235C8D">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19D4A57D" w14:textId="77777777" w:rsidR="00EF7E96" w:rsidRDefault="00EF7E96" w:rsidP="00235C8D">
            <w:pPr>
              <w:spacing w:after="0"/>
              <w:jc w:val="center"/>
            </w:pPr>
            <w:r>
              <w:rPr>
                <w:sz w:val="20"/>
                <w:szCs w:val="20"/>
              </w:rPr>
              <w:t>4</w:t>
            </w:r>
          </w:p>
        </w:tc>
        <w:tc>
          <w:tcPr>
            <w:tcW w:w="880" w:type="dxa"/>
            <w:shd w:val="clear" w:color="auto" w:fill="FFFFFF"/>
            <w:tcMar>
              <w:top w:w="40" w:type="dxa"/>
              <w:left w:w="120" w:type="dxa"/>
              <w:bottom w:w="40" w:type="dxa"/>
              <w:right w:w="120" w:type="dxa"/>
            </w:tcMar>
          </w:tcPr>
          <w:p w14:paraId="0DDD69A1" w14:textId="77777777" w:rsidR="00EF7E96" w:rsidRDefault="00EF7E96" w:rsidP="00235C8D">
            <w:pPr>
              <w:spacing w:after="0"/>
              <w:jc w:val="center"/>
            </w:pPr>
            <w:r>
              <w:rPr>
                <w:sz w:val="20"/>
                <w:szCs w:val="20"/>
              </w:rPr>
              <w:t>4</w:t>
            </w:r>
          </w:p>
        </w:tc>
        <w:tc>
          <w:tcPr>
            <w:tcW w:w="880" w:type="dxa"/>
            <w:shd w:val="clear" w:color="auto" w:fill="FFFFFF"/>
            <w:tcMar>
              <w:top w:w="40" w:type="dxa"/>
              <w:left w:w="120" w:type="dxa"/>
              <w:bottom w:w="40" w:type="dxa"/>
              <w:right w:w="120" w:type="dxa"/>
            </w:tcMar>
          </w:tcPr>
          <w:p w14:paraId="022A0854" w14:textId="77777777" w:rsidR="00EF7E96" w:rsidRDefault="00EF7E96" w:rsidP="00235C8D">
            <w:pPr>
              <w:spacing w:after="0"/>
              <w:jc w:val="center"/>
            </w:pPr>
            <w:r>
              <w:rPr>
                <w:sz w:val="20"/>
                <w:szCs w:val="20"/>
              </w:rPr>
              <w:t>4</w:t>
            </w:r>
          </w:p>
        </w:tc>
      </w:tr>
      <w:tr w:rsidR="00EF7E96" w14:paraId="6809B468" w14:textId="77777777" w:rsidTr="00235C8D">
        <w:tc>
          <w:tcPr>
            <w:tcW w:w="2200" w:type="dxa"/>
            <w:shd w:val="clear" w:color="auto" w:fill="F2F4F7"/>
            <w:tcMar>
              <w:top w:w="40" w:type="dxa"/>
              <w:left w:w="120" w:type="dxa"/>
              <w:bottom w:w="40" w:type="dxa"/>
              <w:right w:w="120" w:type="dxa"/>
            </w:tcMar>
          </w:tcPr>
          <w:p w14:paraId="67432D65" w14:textId="77777777" w:rsidR="00EF7E96" w:rsidRDefault="00EF7E96" w:rsidP="00235C8D">
            <w:pPr>
              <w:spacing w:after="0"/>
            </w:pPr>
            <w:r>
              <w:rPr>
                <w:b/>
                <w:bCs/>
                <w:sz w:val="20"/>
                <w:szCs w:val="20"/>
              </w:rPr>
              <w:t>Durability (x2)</w:t>
            </w:r>
          </w:p>
        </w:tc>
        <w:tc>
          <w:tcPr>
            <w:tcW w:w="880" w:type="dxa"/>
            <w:shd w:val="clear" w:color="auto" w:fill="F2F4F7"/>
            <w:tcMar>
              <w:top w:w="40" w:type="dxa"/>
              <w:left w:w="120" w:type="dxa"/>
              <w:bottom w:w="40" w:type="dxa"/>
              <w:right w:w="120" w:type="dxa"/>
            </w:tcMar>
          </w:tcPr>
          <w:p w14:paraId="173160FF" w14:textId="77777777" w:rsidR="00EF7E96" w:rsidRDefault="00EF7E96" w:rsidP="00235C8D">
            <w:pPr>
              <w:spacing w:after="0"/>
              <w:jc w:val="center"/>
            </w:pPr>
            <w:r>
              <w:rPr>
                <w:sz w:val="20"/>
                <w:szCs w:val="20"/>
              </w:rPr>
              <w:t>1</w:t>
            </w:r>
          </w:p>
        </w:tc>
        <w:tc>
          <w:tcPr>
            <w:tcW w:w="880" w:type="dxa"/>
            <w:shd w:val="clear" w:color="auto" w:fill="F2F4F7"/>
            <w:tcMar>
              <w:top w:w="40" w:type="dxa"/>
              <w:left w:w="120" w:type="dxa"/>
              <w:bottom w:w="40" w:type="dxa"/>
              <w:right w:w="120" w:type="dxa"/>
            </w:tcMar>
          </w:tcPr>
          <w:p w14:paraId="5C62E04A" w14:textId="77777777" w:rsidR="00EF7E96" w:rsidRDefault="00EF7E96" w:rsidP="00235C8D">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584365ED"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2CAA1648" w14:textId="77777777" w:rsidR="00EF7E96" w:rsidRDefault="00EF7E96" w:rsidP="00235C8D">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14259230" w14:textId="77777777" w:rsidR="00EF7E96" w:rsidRDefault="00EF7E96" w:rsidP="00235C8D">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0066009A" w14:textId="77777777" w:rsidR="00EF7E96" w:rsidRDefault="00EF7E96" w:rsidP="00235C8D">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6431BA28" w14:textId="77777777" w:rsidR="00EF7E96" w:rsidRDefault="00EF7E96" w:rsidP="00235C8D">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62BF82CC" w14:textId="77777777" w:rsidR="00EF7E96" w:rsidRDefault="00EF7E96" w:rsidP="00235C8D">
            <w:pPr>
              <w:spacing w:after="0"/>
              <w:jc w:val="center"/>
            </w:pPr>
            <w:r>
              <w:rPr>
                <w:sz w:val="20"/>
                <w:szCs w:val="20"/>
              </w:rPr>
              <w:t>5</w:t>
            </w:r>
          </w:p>
        </w:tc>
      </w:tr>
      <w:tr w:rsidR="00EF7E96" w14:paraId="02BCF610" w14:textId="77777777" w:rsidTr="00235C8D">
        <w:tc>
          <w:tcPr>
            <w:tcW w:w="2200" w:type="dxa"/>
            <w:shd w:val="clear" w:color="auto" w:fill="FF9900"/>
            <w:tcMar>
              <w:top w:w="60" w:type="dxa"/>
              <w:left w:w="120" w:type="dxa"/>
              <w:bottom w:w="60" w:type="dxa"/>
              <w:right w:w="120" w:type="dxa"/>
            </w:tcMar>
          </w:tcPr>
          <w:p w14:paraId="575AF3FD" w14:textId="77777777" w:rsidR="00EF7E96" w:rsidRDefault="00EF7E96" w:rsidP="00235C8D">
            <w:pPr>
              <w:spacing w:after="0"/>
            </w:pPr>
            <w:r>
              <w:rPr>
                <w:b/>
                <w:bCs/>
                <w:color w:val="FFFFFF"/>
                <w:sz w:val="20"/>
                <w:szCs w:val="20"/>
              </w:rPr>
              <w:t>WEIGHTED TOTAL</w:t>
            </w:r>
          </w:p>
        </w:tc>
        <w:tc>
          <w:tcPr>
            <w:tcW w:w="880" w:type="dxa"/>
            <w:shd w:val="clear" w:color="auto" w:fill="FF9900"/>
            <w:tcMar>
              <w:top w:w="60" w:type="dxa"/>
              <w:bottom w:w="60" w:type="dxa"/>
            </w:tcMar>
          </w:tcPr>
          <w:p w14:paraId="574F1490" w14:textId="77777777" w:rsidR="00EF7E96" w:rsidRDefault="00EF7E96" w:rsidP="00235C8D">
            <w:pPr>
              <w:spacing w:after="0"/>
              <w:jc w:val="center"/>
            </w:pPr>
            <w:r>
              <w:rPr>
                <w:b/>
                <w:bCs/>
                <w:color w:val="FFFFFF"/>
                <w:sz w:val="20"/>
                <w:szCs w:val="20"/>
              </w:rPr>
              <w:t>46</w:t>
            </w:r>
          </w:p>
        </w:tc>
        <w:tc>
          <w:tcPr>
            <w:tcW w:w="880" w:type="dxa"/>
            <w:shd w:val="clear" w:color="auto" w:fill="FF9900"/>
            <w:tcMar>
              <w:top w:w="60" w:type="dxa"/>
              <w:bottom w:w="60" w:type="dxa"/>
            </w:tcMar>
          </w:tcPr>
          <w:p w14:paraId="0FD4C87C" w14:textId="77777777" w:rsidR="00EF7E96" w:rsidRDefault="00EF7E96" w:rsidP="00235C8D">
            <w:pPr>
              <w:spacing w:after="0"/>
              <w:jc w:val="center"/>
            </w:pPr>
            <w:r>
              <w:rPr>
                <w:b/>
                <w:bCs/>
                <w:color w:val="FFFFFF"/>
                <w:sz w:val="20"/>
                <w:szCs w:val="20"/>
              </w:rPr>
              <w:t>38</w:t>
            </w:r>
          </w:p>
        </w:tc>
        <w:tc>
          <w:tcPr>
            <w:tcW w:w="880" w:type="dxa"/>
            <w:shd w:val="clear" w:color="auto" w:fill="FF9900"/>
            <w:tcMar>
              <w:top w:w="60" w:type="dxa"/>
              <w:bottom w:w="60" w:type="dxa"/>
            </w:tcMar>
          </w:tcPr>
          <w:p w14:paraId="711BED4C" w14:textId="77777777" w:rsidR="00EF7E96" w:rsidRDefault="00EF7E96" w:rsidP="00235C8D">
            <w:pPr>
              <w:spacing w:after="0"/>
              <w:jc w:val="center"/>
            </w:pPr>
            <w:r>
              <w:rPr>
                <w:b/>
                <w:bCs/>
                <w:color w:val="FFFFFF"/>
                <w:sz w:val="20"/>
                <w:szCs w:val="20"/>
              </w:rPr>
              <w:t>33</w:t>
            </w:r>
          </w:p>
        </w:tc>
        <w:tc>
          <w:tcPr>
            <w:tcW w:w="880" w:type="dxa"/>
            <w:shd w:val="clear" w:color="auto" w:fill="FF9900"/>
            <w:tcMar>
              <w:top w:w="60" w:type="dxa"/>
              <w:bottom w:w="60" w:type="dxa"/>
            </w:tcMar>
          </w:tcPr>
          <w:p w14:paraId="576B7BE9" w14:textId="77777777" w:rsidR="00EF7E96" w:rsidRDefault="00EF7E96" w:rsidP="00235C8D">
            <w:pPr>
              <w:spacing w:after="0"/>
              <w:jc w:val="center"/>
            </w:pPr>
            <w:r>
              <w:rPr>
                <w:b/>
                <w:bCs/>
                <w:color w:val="FFFFFF"/>
                <w:sz w:val="20"/>
                <w:szCs w:val="20"/>
              </w:rPr>
              <w:t>43</w:t>
            </w:r>
          </w:p>
        </w:tc>
        <w:tc>
          <w:tcPr>
            <w:tcW w:w="880" w:type="dxa"/>
            <w:shd w:val="clear" w:color="auto" w:fill="FF9900"/>
            <w:tcMar>
              <w:top w:w="60" w:type="dxa"/>
              <w:bottom w:w="60" w:type="dxa"/>
            </w:tcMar>
          </w:tcPr>
          <w:p w14:paraId="517D8ADC" w14:textId="77777777" w:rsidR="00EF7E96" w:rsidRDefault="00EF7E96" w:rsidP="00235C8D">
            <w:pPr>
              <w:spacing w:after="0"/>
              <w:jc w:val="center"/>
            </w:pPr>
            <w:r>
              <w:rPr>
                <w:b/>
                <w:bCs/>
                <w:color w:val="FFFFFF"/>
                <w:sz w:val="20"/>
                <w:szCs w:val="20"/>
              </w:rPr>
              <w:t>46</w:t>
            </w:r>
          </w:p>
        </w:tc>
        <w:tc>
          <w:tcPr>
            <w:tcW w:w="880" w:type="dxa"/>
            <w:shd w:val="clear" w:color="auto" w:fill="FF9900"/>
            <w:tcMar>
              <w:top w:w="60" w:type="dxa"/>
              <w:bottom w:w="60" w:type="dxa"/>
            </w:tcMar>
          </w:tcPr>
          <w:p w14:paraId="5845055E" w14:textId="77777777" w:rsidR="00EF7E96" w:rsidRDefault="00EF7E96" w:rsidP="00235C8D">
            <w:pPr>
              <w:spacing w:after="0"/>
              <w:jc w:val="center"/>
            </w:pPr>
            <w:r>
              <w:rPr>
                <w:b/>
                <w:bCs/>
                <w:color w:val="FFFFFF"/>
                <w:sz w:val="20"/>
                <w:szCs w:val="20"/>
              </w:rPr>
              <w:t>44</w:t>
            </w:r>
          </w:p>
        </w:tc>
        <w:tc>
          <w:tcPr>
            <w:tcW w:w="880" w:type="dxa"/>
            <w:shd w:val="clear" w:color="auto" w:fill="FF9900"/>
            <w:tcMar>
              <w:top w:w="60" w:type="dxa"/>
              <w:bottom w:w="60" w:type="dxa"/>
            </w:tcMar>
          </w:tcPr>
          <w:p w14:paraId="6AEBD31E" w14:textId="77777777" w:rsidR="00EF7E96" w:rsidRDefault="00EF7E96" w:rsidP="00235C8D">
            <w:pPr>
              <w:spacing w:after="0"/>
              <w:jc w:val="center"/>
            </w:pPr>
            <w:r>
              <w:rPr>
                <w:b/>
                <w:bCs/>
                <w:color w:val="FFFFFF"/>
                <w:sz w:val="20"/>
                <w:szCs w:val="20"/>
              </w:rPr>
              <w:t>57</w:t>
            </w:r>
          </w:p>
        </w:tc>
        <w:tc>
          <w:tcPr>
            <w:tcW w:w="880" w:type="dxa"/>
            <w:shd w:val="clear" w:color="auto" w:fill="FF9900"/>
            <w:tcMar>
              <w:top w:w="60" w:type="dxa"/>
              <w:bottom w:w="60" w:type="dxa"/>
            </w:tcMar>
          </w:tcPr>
          <w:p w14:paraId="740F1C48" w14:textId="77777777" w:rsidR="00EF7E96" w:rsidRDefault="00EF7E96" w:rsidP="00235C8D">
            <w:pPr>
              <w:spacing w:after="0"/>
              <w:jc w:val="center"/>
            </w:pPr>
            <w:r>
              <w:rPr>
                <w:b/>
                <w:bCs/>
                <w:color w:val="FFFFFF"/>
                <w:sz w:val="20"/>
                <w:szCs w:val="20"/>
              </w:rPr>
              <w:t>71</w:t>
            </w:r>
          </w:p>
        </w:tc>
      </w:tr>
    </w:tbl>
    <w:p w14:paraId="263879B0" w14:textId="77777777" w:rsidR="00EF7E96" w:rsidRDefault="00EF7E96" w:rsidP="00EF7E96">
      <w:pPr>
        <w:spacing w:after="60"/>
      </w:pPr>
    </w:p>
    <w:p w14:paraId="5FA11F6B" w14:textId="77777777" w:rsidR="005C396A" w:rsidRDefault="005C396A">
      <w:pPr>
        <w:spacing w:before="120"/>
      </w:pPr>
    </w:p>
    <w:p w14:paraId="433F2B7B" w14:textId="77777777" w:rsidR="005C396A" w:rsidRDefault="005C396A">
      <w:pPr>
        <w:spacing w:before="120"/>
      </w:pPr>
    </w:p>
    <w:p w14:paraId="6973DED4" w14:textId="77777777" w:rsidR="005C396A" w:rsidRDefault="00000000">
      <w:pPr>
        <w:spacing w:after="140"/>
      </w:pPr>
      <w:r>
        <w:rPr>
          <w:b/>
          <w:bCs/>
          <w:color w:val="1A1A2E"/>
        </w:rPr>
        <w:t>Ranking:</w:t>
      </w:r>
    </w:p>
    <w:p w14:paraId="1D38605B" w14:textId="77777777" w:rsidR="005C396A" w:rsidRDefault="00000000">
      <w:pPr>
        <w:pStyle w:val="ListParagraph"/>
        <w:numPr>
          <w:ilvl w:val="0"/>
          <w:numId w:val="2"/>
        </w:numPr>
        <w:spacing w:after="60"/>
      </w:pPr>
      <w:r>
        <w:t>1st: Concept 6.8 — ABS on 4040 Extrusion (71 pts)</w:t>
      </w:r>
    </w:p>
    <w:p w14:paraId="16D547C5" w14:textId="77777777" w:rsidR="005C396A" w:rsidRDefault="00000000">
      <w:pPr>
        <w:pStyle w:val="ListParagraph"/>
        <w:numPr>
          <w:ilvl w:val="0"/>
          <w:numId w:val="2"/>
        </w:numPr>
        <w:spacing w:after="60"/>
      </w:pPr>
      <w:r>
        <w:t>2nd: Concept 6.7 — ABS on 2040 Extrusion (57 pts)</w:t>
      </w:r>
    </w:p>
    <w:p w14:paraId="0F2F19B3" w14:textId="77777777" w:rsidR="005C396A" w:rsidRDefault="00000000">
      <w:pPr>
        <w:pStyle w:val="ListParagraph"/>
        <w:numPr>
          <w:ilvl w:val="0"/>
          <w:numId w:val="2"/>
        </w:numPr>
        <w:spacing w:after="60"/>
      </w:pPr>
      <w:r>
        <w:t>3rd: Concept 6.1 — Elastic Band / Concept 6.5 — Folding Wall (46 pts)</w:t>
      </w:r>
    </w:p>
    <w:p w14:paraId="1CF9A64C" w14:textId="77777777" w:rsidR="005C396A" w:rsidRDefault="00000000">
      <w:pPr>
        <w:pStyle w:val="ListParagraph"/>
        <w:numPr>
          <w:ilvl w:val="0"/>
          <w:numId w:val="2"/>
        </w:numPr>
        <w:spacing w:after="60"/>
      </w:pPr>
      <w:r>
        <w:t>4th: Concept 6.6 — Sliding Panel (44 pts)</w:t>
      </w:r>
    </w:p>
    <w:p w14:paraId="306D62EA" w14:textId="77777777" w:rsidR="005C396A" w:rsidRDefault="00000000">
      <w:pPr>
        <w:pStyle w:val="ListParagraph"/>
        <w:numPr>
          <w:ilvl w:val="0"/>
          <w:numId w:val="2"/>
        </w:numPr>
        <w:spacing w:after="60"/>
      </w:pPr>
      <w:r>
        <w:t>5th: Concept 6.4 — Retractable Belt (43 pts)</w:t>
      </w:r>
    </w:p>
    <w:p w14:paraId="6F787269" w14:textId="77777777" w:rsidR="005C396A" w:rsidRDefault="00000000">
      <w:pPr>
        <w:pStyle w:val="ListParagraph"/>
        <w:numPr>
          <w:ilvl w:val="0"/>
          <w:numId w:val="2"/>
        </w:numPr>
        <w:spacing w:after="60"/>
      </w:pPr>
      <w:r>
        <w:t>6th: Concept 6.2 — Hybrid Roller/Barrier (38 pts)</w:t>
      </w:r>
    </w:p>
    <w:p w14:paraId="7ACA2A51" w14:textId="77777777" w:rsidR="005C396A" w:rsidRDefault="00000000">
      <w:pPr>
        <w:pStyle w:val="ListParagraph"/>
        <w:numPr>
          <w:ilvl w:val="0"/>
          <w:numId w:val="2"/>
        </w:numPr>
        <w:spacing w:after="60"/>
      </w:pPr>
      <w:r>
        <w:t>7th: Concept 6.3 — Roller Board (33 pts)</w:t>
      </w:r>
    </w:p>
    <w:p w14:paraId="38C64F26" w14:textId="77777777" w:rsidR="005C396A" w:rsidRDefault="00000000">
      <w:pPr>
        <w:pStyle w:val="Heading3"/>
        <w:keepNext/>
        <w:keepLines/>
      </w:pPr>
      <w:r>
        <w:t>Results and Selection</w:t>
      </w:r>
    </w:p>
    <w:p w14:paraId="2AD74A09" w14:textId="77777777" w:rsidR="005C396A" w:rsidRDefault="00000000">
      <w:pPr>
        <w:spacing w:after="140"/>
      </w:pPr>
      <w:r>
        <w:t>Based on the decision matrix evaluation, physical measurements, and engineering calculations, the selected concept for further development is the ABS Thermoplastic on 4040 Aluminum Extrusion (Concept 6.8).</w:t>
      </w:r>
    </w:p>
    <w:p w14:paraId="203FFDF5" w14:textId="77777777" w:rsidR="005C396A" w:rsidRDefault="00000000">
      <w:pPr>
        <w:spacing w:after="140"/>
      </w:pPr>
      <w:r>
        <w:t>This concept scored highest due to its combination of structural adequacy (FOS = 5.0 worst-case), excellent serviceability (two bolts per bracket for full removal), implementation simplicity (uses existing mounting slots without modification), and reasonable cost (~$198 total materials).</w:t>
      </w:r>
    </w:p>
    <w:p w14:paraId="3674F8DF" w14:textId="77777777" w:rsidR="00FB71BF" w:rsidRDefault="00FB71BF">
      <w:pPr>
        <w:spacing w:after="140"/>
      </w:pPr>
    </w:p>
    <w:p w14:paraId="7B53E7C6" w14:textId="77777777" w:rsidR="00FB71BF" w:rsidRDefault="00FB71BF">
      <w:pPr>
        <w:spacing w:after="140"/>
      </w:pPr>
    </w:p>
    <w:p w14:paraId="6C947B8B" w14:textId="77777777" w:rsidR="00FB71BF" w:rsidRDefault="00FB71BF">
      <w:pPr>
        <w:spacing w:after="140"/>
      </w:pPr>
    </w:p>
    <w:p w14:paraId="51FE6CCE" w14:textId="77777777" w:rsidR="005C396A" w:rsidRDefault="00000000">
      <w:pPr>
        <w:pStyle w:val="Heading1"/>
        <w:keepNext/>
        <w:keepLines/>
      </w:pPr>
      <w:r>
        <w:lastRenderedPageBreak/>
        <w:t>VII. Engineering Calculations</w:t>
      </w:r>
    </w:p>
    <w:p w14:paraId="28A0FBA5" w14:textId="77777777" w:rsidR="005C396A" w:rsidRDefault="00000000">
      <w:pPr>
        <w:spacing w:after="140"/>
      </w:pPr>
      <w:r>
        <w:t>Structural analysis was performed to evaluate candidate extrusion profiles and determine adequacy for the unsupported 76.5-inch span. Deflection and stress calculations follow standard beam theory for a simply-supported beam with a concentrated midpoint load.</w:t>
      </w:r>
    </w:p>
    <w:p w14:paraId="42E2B67E" w14:textId="77777777" w:rsidR="00EF7E96" w:rsidRDefault="00EF7E96">
      <w:pPr>
        <w:spacing w:after="140"/>
      </w:pPr>
    </w:p>
    <w:p w14:paraId="0E7FD98A" w14:textId="77777777" w:rsidR="005C396A" w:rsidRDefault="00000000">
      <w:pPr>
        <w:pStyle w:val="Heading2"/>
        <w:keepNext/>
        <w:keepLines/>
      </w:pPr>
      <w:r>
        <w:t>7.1 2040 Profile Deflection Analysis</w:t>
      </w:r>
    </w:p>
    <w:p w14:paraId="59C94DD6" w14:textId="77777777" w:rsidR="005C396A" w:rsidRDefault="00000000">
      <w:pPr>
        <w:spacing w:after="140"/>
      </w:pPr>
      <w:r>
        <w:t>Material: 6063-T5 Aluminum (E = 68.9 GPa, σ</w:t>
      </w:r>
      <w:r>
        <w:rPr>
          <w:vertAlign w:val="subscript"/>
        </w:rPr>
        <w:t>yield</w:t>
      </w:r>
      <w:r>
        <w:t xml:space="preserve"> = 145 MPa)</w:t>
      </w:r>
    </w:p>
    <w:p w14:paraId="1ABBE841" w14:textId="77777777" w:rsidR="005C396A" w:rsidRDefault="00000000">
      <w:pPr>
        <w:spacing w:after="140"/>
      </w:pPr>
      <w:r>
        <w:rPr>
          <w:b/>
          <w:bCs/>
          <w:color w:val="1A1A2E"/>
        </w:rPr>
        <w:t xml:space="preserve">Moment of Inertia (strong axis): </w:t>
      </w:r>
      <w:r>
        <w:t>I = 15,500 mm⁴</w:t>
      </w:r>
    </w:p>
    <w:p w14:paraId="35C9D377" w14:textId="77777777" w:rsidR="005C396A" w:rsidRDefault="00000000">
      <w:pPr>
        <w:spacing w:after="140"/>
      </w:pPr>
      <w:r>
        <w:rPr>
          <w:b/>
          <w:bCs/>
          <w:color w:val="1A1A2E"/>
        </w:rPr>
        <w:t xml:space="preserve">Span: </w:t>
      </w:r>
      <w:r>
        <w:t>1,943.1 mm (76.5 in)</w:t>
      </w:r>
    </w:p>
    <w:p w14:paraId="1AC24B82" w14:textId="77777777" w:rsidR="005C396A" w:rsidRDefault="005C396A">
      <w:pPr>
        <w:spacing w:before="80"/>
      </w:pP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6"/>
        <w:gridCol w:w="2999"/>
        <w:gridCol w:w="3005"/>
      </w:tblGrid>
      <w:tr w:rsidR="00DE5026" w14:paraId="7E47325C" w14:textId="77777777">
        <w:trPr>
          <w:tblHeader/>
        </w:trPr>
        <w:tc>
          <w:tcPr>
            <w:tcW w:w="3120" w:type="dxa"/>
            <w:shd w:val="clear" w:color="auto" w:fill="232F3E"/>
            <w:tcMar>
              <w:top w:w="60" w:type="dxa"/>
              <w:left w:w="120" w:type="dxa"/>
              <w:bottom w:w="60" w:type="dxa"/>
              <w:right w:w="120" w:type="dxa"/>
            </w:tcMar>
            <w:vAlign w:val="center"/>
          </w:tcPr>
          <w:p w14:paraId="2AD77473" w14:textId="77777777" w:rsidR="005C396A" w:rsidRDefault="00000000">
            <w:pPr>
              <w:spacing w:after="0"/>
              <w:jc w:val="center"/>
            </w:pPr>
            <w:r>
              <w:rPr>
                <w:b/>
                <w:bCs/>
                <w:color w:val="FFFFFF"/>
                <w:sz w:val="20"/>
                <w:szCs w:val="20"/>
              </w:rPr>
              <w:t>Parameter</w:t>
            </w:r>
          </w:p>
        </w:tc>
        <w:tc>
          <w:tcPr>
            <w:tcW w:w="3120" w:type="dxa"/>
            <w:shd w:val="clear" w:color="auto" w:fill="232F3E"/>
            <w:tcMar>
              <w:top w:w="60" w:type="dxa"/>
              <w:left w:w="120" w:type="dxa"/>
              <w:bottom w:w="60" w:type="dxa"/>
              <w:right w:w="120" w:type="dxa"/>
            </w:tcMar>
            <w:vAlign w:val="center"/>
          </w:tcPr>
          <w:p w14:paraId="269B186D" w14:textId="77777777" w:rsidR="005C396A" w:rsidRDefault="00000000">
            <w:pPr>
              <w:spacing w:after="0"/>
              <w:jc w:val="center"/>
            </w:pPr>
            <w:r>
              <w:rPr>
                <w:b/>
                <w:color w:val="FFFFFF"/>
                <w:sz w:val="20"/>
              </w:rPr>
              <w:t>Design (48 N / 11 lbf)</w:t>
            </w:r>
          </w:p>
        </w:tc>
        <w:tc>
          <w:tcPr>
            <w:tcW w:w="3120" w:type="dxa"/>
            <w:shd w:val="clear" w:color="auto" w:fill="232F3E"/>
            <w:tcMar>
              <w:top w:w="60" w:type="dxa"/>
              <w:left w:w="120" w:type="dxa"/>
              <w:bottom w:w="60" w:type="dxa"/>
              <w:right w:w="120" w:type="dxa"/>
            </w:tcMar>
            <w:vAlign w:val="center"/>
          </w:tcPr>
          <w:p w14:paraId="2704CD5D" w14:textId="77777777" w:rsidR="005C396A" w:rsidRDefault="00000000">
            <w:pPr>
              <w:spacing w:after="0"/>
              <w:jc w:val="center"/>
            </w:pPr>
            <w:r>
              <w:rPr>
                <w:b/>
                <w:color w:val="FFFFFF"/>
                <w:sz w:val="20"/>
              </w:rPr>
              <w:t>Worst-Case (297 N / 67 lbf)</w:t>
            </w:r>
          </w:p>
        </w:tc>
      </w:tr>
      <w:tr w:rsidR="00DE5026" w14:paraId="583FEE24" w14:textId="77777777">
        <w:tc>
          <w:tcPr>
            <w:tcW w:w="3120" w:type="dxa"/>
            <w:shd w:val="clear" w:color="auto" w:fill="F2F4F7"/>
            <w:tcMar>
              <w:top w:w="40" w:type="dxa"/>
              <w:left w:w="120" w:type="dxa"/>
              <w:bottom w:w="40" w:type="dxa"/>
              <w:right w:w="120" w:type="dxa"/>
            </w:tcMar>
          </w:tcPr>
          <w:p w14:paraId="0C6401DD" w14:textId="77777777" w:rsidR="005C396A" w:rsidRDefault="00000000">
            <w:pPr>
              <w:spacing w:after="0"/>
            </w:pPr>
            <w:r>
              <w:rPr>
                <w:b/>
                <w:bCs/>
                <w:sz w:val="20"/>
                <w:szCs w:val="20"/>
              </w:rPr>
              <w:t>Deflection (simply supported)</w:t>
            </w:r>
          </w:p>
        </w:tc>
        <w:tc>
          <w:tcPr>
            <w:tcW w:w="3120" w:type="dxa"/>
            <w:shd w:val="clear" w:color="auto" w:fill="F2F4F7"/>
            <w:tcMar>
              <w:top w:w="40" w:type="dxa"/>
              <w:left w:w="120" w:type="dxa"/>
              <w:bottom w:w="40" w:type="dxa"/>
              <w:right w:w="120" w:type="dxa"/>
            </w:tcMar>
          </w:tcPr>
          <w:p w14:paraId="73A83A4C" w14:textId="77777777" w:rsidR="005C396A" w:rsidRDefault="00000000">
            <w:pPr>
              <w:spacing w:after="0"/>
              <w:jc w:val="center"/>
            </w:pPr>
            <w:r>
              <w:rPr>
                <w:sz w:val="20"/>
              </w:rPr>
              <w:t>6.87 mm (0.27 in)</w:t>
            </w:r>
          </w:p>
        </w:tc>
        <w:tc>
          <w:tcPr>
            <w:tcW w:w="3120" w:type="dxa"/>
            <w:shd w:val="clear" w:color="auto" w:fill="F2F4F7"/>
            <w:tcMar>
              <w:top w:w="40" w:type="dxa"/>
              <w:left w:w="120" w:type="dxa"/>
              <w:bottom w:w="40" w:type="dxa"/>
              <w:right w:w="120" w:type="dxa"/>
            </w:tcMar>
          </w:tcPr>
          <w:p w14:paraId="17D16C99" w14:textId="77777777" w:rsidR="005C396A" w:rsidRDefault="00000000">
            <w:pPr>
              <w:spacing w:after="0"/>
              <w:jc w:val="center"/>
            </w:pPr>
            <w:r>
              <w:rPr>
                <w:sz w:val="20"/>
              </w:rPr>
              <w:t>42.51 mm (1.67 in)</w:t>
            </w:r>
          </w:p>
        </w:tc>
      </w:tr>
      <w:tr w:rsidR="00DE5026" w14:paraId="5708A113" w14:textId="77777777">
        <w:tc>
          <w:tcPr>
            <w:tcW w:w="3120" w:type="dxa"/>
            <w:shd w:val="clear" w:color="auto" w:fill="FFFFFF"/>
            <w:tcMar>
              <w:top w:w="40" w:type="dxa"/>
              <w:left w:w="120" w:type="dxa"/>
              <w:bottom w:w="40" w:type="dxa"/>
              <w:right w:w="120" w:type="dxa"/>
            </w:tcMar>
          </w:tcPr>
          <w:p w14:paraId="279FBCA3" w14:textId="77777777" w:rsidR="005C396A" w:rsidRDefault="00000000">
            <w:pPr>
              <w:spacing w:after="0"/>
            </w:pPr>
            <w:r>
              <w:rPr>
                <w:b/>
                <w:bCs/>
                <w:sz w:val="20"/>
                <w:szCs w:val="20"/>
              </w:rPr>
              <w:t>Factor of Safety</w:t>
            </w:r>
          </w:p>
        </w:tc>
        <w:tc>
          <w:tcPr>
            <w:tcW w:w="3120" w:type="dxa"/>
            <w:shd w:val="clear" w:color="auto" w:fill="FFFFFF"/>
            <w:tcMar>
              <w:top w:w="40" w:type="dxa"/>
              <w:left w:w="120" w:type="dxa"/>
              <w:bottom w:w="40" w:type="dxa"/>
              <w:right w:w="120" w:type="dxa"/>
            </w:tcMar>
          </w:tcPr>
          <w:p w14:paraId="36147FB9" w14:textId="77777777" w:rsidR="005C396A" w:rsidRDefault="00000000">
            <w:pPr>
              <w:spacing w:after="0"/>
              <w:jc w:val="center"/>
            </w:pPr>
            <w:r>
              <w:rPr>
                <w:sz w:val="20"/>
              </w:rPr>
              <w:t>4.8</w:t>
            </w:r>
          </w:p>
        </w:tc>
        <w:tc>
          <w:tcPr>
            <w:tcW w:w="3120" w:type="dxa"/>
            <w:shd w:val="clear" w:color="auto" w:fill="FFFFFF"/>
            <w:tcMar>
              <w:top w:w="40" w:type="dxa"/>
              <w:left w:w="120" w:type="dxa"/>
              <w:bottom w:w="40" w:type="dxa"/>
              <w:right w:w="120" w:type="dxa"/>
            </w:tcMar>
          </w:tcPr>
          <w:p w14:paraId="4B74B320" w14:textId="77777777" w:rsidR="005C396A" w:rsidRDefault="00000000">
            <w:pPr>
              <w:spacing w:after="0"/>
              <w:jc w:val="center"/>
            </w:pPr>
            <w:r>
              <w:rPr>
                <w:sz w:val="20"/>
              </w:rPr>
              <w:t>0.8</w:t>
            </w:r>
          </w:p>
        </w:tc>
      </w:tr>
      <w:tr w:rsidR="00DE5026" w14:paraId="2EAD2844" w14:textId="77777777">
        <w:tc>
          <w:tcPr>
            <w:tcW w:w="3120" w:type="dxa"/>
            <w:shd w:val="clear" w:color="auto" w:fill="F2F4F7"/>
            <w:tcMar>
              <w:top w:w="40" w:type="dxa"/>
              <w:left w:w="120" w:type="dxa"/>
              <w:bottom w:w="40" w:type="dxa"/>
              <w:right w:w="120" w:type="dxa"/>
            </w:tcMar>
          </w:tcPr>
          <w:p w14:paraId="01183690" w14:textId="77777777" w:rsidR="005C396A" w:rsidRDefault="00000000">
            <w:pPr>
              <w:spacing w:after="0"/>
            </w:pPr>
            <w:r>
              <w:rPr>
                <w:b/>
                <w:bCs/>
                <w:sz w:val="20"/>
                <w:szCs w:val="20"/>
              </w:rPr>
              <w:t>L/240 Limit (8.1 mm)</w:t>
            </w:r>
          </w:p>
        </w:tc>
        <w:tc>
          <w:tcPr>
            <w:tcW w:w="3120" w:type="dxa"/>
            <w:shd w:val="clear" w:color="auto" w:fill="F2F4F7"/>
            <w:tcMar>
              <w:top w:w="40" w:type="dxa"/>
              <w:left w:w="120" w:type="dxa"/>
              <w:bottom w:w="40" w:type="dxa"/>
              <w:right w:w="120" w:type="dxa"/>
            </w:tcMar>
          </w:tcPr>
          <w:p w14:paraId="18F1F1EE" w14:textId="77777777" w:rsidR="005C396A" w:rsidRDefault="00000000">
            <w:pPr>
              <w:spacing w:after="0"/>
              <w:jc w:val="center"/>
            </w:pPr>
            <w:r>
              <w:rPr>
                <w:sz w:val="20"/>
              </w:rPr>
              <w:t>PASSES ✔</w:t>
            </w:r>
          </w:p>
        </w:tc>
        <w:tc>
          <w:tcPr>
            <w:tcW w:w="3120" w:type="dxa"/>
            <w:shd w:val="clear" w:color="auto" w:fill="F2F4F7"/>
            <w:tcMar>
              <w:top w:w="40" w:type="dxa"/>
              <w:left w:w="120" w:type="dxa"/>
              <w:bottom w:w="40" w:type="dxa"/>
              <w:right w:w="120" w:type="dxa"/>
            </w:tcMar>
          </w:tcPr>
          <w:p w14:paraId="14DAF31C" w14:textId="77777777" w:rsidR="005C396A" w:rsidRDefault="00000000">
            <w:pPr>
              <w:spacing w:after="0"/>
              <w:jc w:val="center"/>
            </w:pPr>
            <w:r>
              <w:rPr>
                <w:sz w:val="20"/>
              </w:rPr>
              <w:t>EXCEEDS ✖</w:t>
            </w:r>
          </w:p>
        </w:tc>
      </w:tr>
    </w:tbl>
    <w:p w14:paraId="43EE858B" w14:textId="77777777" w:rsidR="005C396A" w:rsidRDefault="005C396A">
      <w:pPr>
        <w:spacing w:before="80"/>
      </w:pPr>
    </w:p>
    <w:p w14:paraId="3085F69B" w14:textId="77777777" w:rsidR="005C396A" w:rsidRDefault="00000000">
      <w:pPr>
        <w:spacing w:after="140"/>
      </w:pPr>
      <w:r>
        <w:rPr>
          <w:b/>
          <w:bCs/>
          <w:color w:val="1A1A2E"/>
        </w:rPr>
        <w:t xml:space="preserve">Conclusion: </w:t>
      </w:r>
      <w:r>
        <w:t>The 2040 profile is structurally insufficient for the 76.5-inch span without mid-span support or doubled rail configuration.</w:t>
      </w:r>
    </w:p>
    <w:p w14:paraId="1E527705" w14:textId="77777777" w:rsidR="005C396A" w:rsidRDefault="00000000">
      <w:pPr>
        <w:pStyle w:val="Heading2"/>
        <w:keepNext/>
        <w:keepLines/>
      </w:pPr>
      <w:r>
        <w:t>7.2 4040 Profile Deflection Analysis</w:t>
      </w:r>
    </w:p>
    <w:p w14:paraId="5CACC512" w14:textId="77777777" w:rsidR="005C396A" w:rsidRDefault="00000000">
      <w:pPr>
        <w:spacing w:after="140"/>
      </w:pPr>
      <w:r>
        <w:t>Material: 6063-T5 Aluminum (E = 68.9 GPa, σ</w:t>
      </w:r>
      <w:r>
        <w:rPr>
          <w:vertAlign w:val="subscript"/>
        </w:rPr>
        <w:t>yield</w:t>
      </w:r>
      <w:r>
        <w:t xml:space="preserve"> = 145 MPa)</w:t>
      </w:r>
    </w:p>
    <w:p w14:paraId="6B111D9A" w14:textId="77777777" w:rsidR="005C396A" w:rsidRDefault="00000000">
      <w:pPr>
        <w:spacing w:after="140"/>
      </w:pPr>
      <w:r>
        <w:rPr>
          <w:b/>
          <w:bCs/>
          <w:color w:val="1A1A2E"/>
        </w:rPr>
        <w:t xml:space="preserve">Moment of Inertia: </w:t>
      </w:r>
      <w:r>
        <w:t>I = 74,200 mm⁴ (4.8× stiffer than 2040 strong axis)</w:t>
      </w:r>
    </w:p>
    <w:p w14:paraId="0AA98387" w14:textId="77777777" w:rsidR="005C396A" w:rsidRDefault="00000000">
      <w:pPr>
        <w:spacing w:after="140"/>
      </w:pPr>
      <w:r>
        <w:rPr>
          <w:b/>
          <w:bCs/>
          <w:color w:val="1A1A2E"/>
        </w:rPr>
        <w:t xml:space="preserve">Span: </w:t>
      </w:r>
      <w:r>
        <w:t>1,943.1 mm (76.5 in)</w:t>
      </w:r>
    </w:p>
    <w:p w14:paraId="242778C8" w14:textId="77777777" w:rsidR="005C396A" w:rsidRDefault="00000000">
      <w:pPr>
        <w:spacing w:after="140"/>
      </w:pPr>
      <w:r>
        <w:rPr>
          <w:b/>
          <w:bCs/>
          <w:color w:val="1A1A2E"/>
        </w:rPr>
        <w:t xml:space="preserve">Weight: </w:t>
      </w:r>
      <w:r>
        <w:t xml:space="preserve">~5.3 </w:t>
      </w:r>
      <w:r w:rsidR="00CB2757">
        <w:t>lbs.</w:t>
      </w:r>
      <w:r>
        <w:t xml:space="preserve"> per 2m rail</w:t>
      </w:r>
    </w:p>
    <w:p w14:paraId="195166FA" w14:textId="77777777" w:rsidR="000E122C" w:rsidRDefault="000E122C">
      <w:pPr>
        <w:spacing w:after="140"/>
      </w:pPr>
    </w:p>
    <w:p w14:paraId="62E841E3" w14:textId="77777777" w:rsidR="000E122C" w:rsidRDefault="000E122C">
      <w:pPr>
        <w:spacing w:after="140"/>
      </w:pPr>
    </w:p>
    <w:p w14:paraId="03347CBB" w14:textId="77777777" w:rsidR="005C396A" w:rsidRDefault="005C396A">
      <w:pPr>
        <w:spacing w:before="80"/>
      </w:pP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16"/>
        <w:gridCol w:w="2999"/>
        <w:gridCol w:w="3005"/>
      </w:tblGrid>
      <w:tr w:rsidR="00DE5026" w14:paraId="3DEBCFB0" w14:textId="77777777">
        <w:trPr>
          <w:tblHeader/>
        </w:trPr>
        <w:tc>
          <w:tcPr>
            <w:tcW w:w="3120" w:type="dxa"/>
            <w:shd w:val="clear" w:color="auto" w:fill="232F3E"/>
            <w:tcMar>
              <w:top w:w="60" w:type="dxa"/>
              <w:left w:w="120" w:type="dxa"/>
              <w:bottom w:w="60" w:type="dxa"/>
              <w:right w:w="120" w:type="dxa"/>
            </w:tcMar>
            <w:vAlign w:val="center"/>
          </w:tcPr>
          <w:p w14:paraId="0FA1CE8E" w14:textId="77777777" w:rsidR="005C396A" w:rsidRDefault="00000000">
            <w:pPr>
              <w:spacing w:after="0"/>
              <w:jc w:val="center"/>
            </w:pPr>
            <w:r>
              <w:rPr>
                <w:b/>
                <w:bCs/>
                <w:color w:val="FFFFFF"/>
                <w:sz w:val="20"/>
                <w:szCs w:val="20"/>
              </w:rPr>
              <w:t>Parameter</w:t>
            </w:r>
          </w:p>
        </w:tc>
        <w:tc>
          <w:tcPr>
            <w:tcW w:w="3120" w:type="dxa"/>
            <w:shd w:val="clear" w:color="auto" w:fill="232F3E"/>
            <w:tcMar>
              <w:top w:w="60" w:type="dxa"/>
              <w:left w:w="120" w:type="dxa"/>
              <w:bottom w:w="60" w:type="dxa"/>
              <w:right w:w="120" w:type="dxa"/>
            </w:tcMar>
            <w:vAlign w:val="center"/>
          </w:tcPr>
          <w:p w14:paraId="4D7DCF0A" w14:textId="77777777" w:rsidR="005C396A" w:rsidRDefault="00000000">
            <w:pPr>
              <w:spacing w:after="0"/>
              <w:jc w:val="center"/>
            </w:pPr>
            <w:r>
              <w:rPr>
                <w:b/>
                <w:color w:val="FFFFFF"/>
                <w:sz w:val="20"/>
              </w:rPr>
              <w:t>Design (48 N / 11 lbf)</w:t>
            </w:r>
          </w:p>
        </w:tc>
        <w:tc>
          <w:tcPr>
            <w:tcW w:w="3120" w:type="dxa"/>
            <w:shd w:val="clear" w:color="auto" w:fill="232F3E"/>
            <w:tcMar>
              <w:top w:w="60" w:type="dxa"/>
              <w:left w:w="120" w:type="dxa"/>
              <w:bottom w:w="60" w:type="dxa"/>
              <w:right w:w="120" w:type="dxa"/>
            </w:tcMar>
            <w:vAlign w:val="center"/>
          </w:tcPr>
          <w:p w14:paraId="6E7C9EFA" w14:textId="77777777" w:rsidR="005C396A" w:rsidRDefault="00000000">
            <w:pPr>
              <w:spacing w:after="0"/>
              <w:jc w:val="center"/>
            </w:pPr>
            <w:r>
              <w:rPr>
                <w:b/>
                <w:color w:val="FFFFFF"/>
                <w:sz w:val="20"/>
              </w:rPr>
              <w:t>Worst-Case (297 N / 67 lbf)</w:t>
            </w:r>
          </w:p>
        </w:tc>
      </w:tr>
      <w:tr w:rsidR="00DE5026" w14:paraId="2F07BB32" w14:textId="77777777">
        <w:tc>
          <w:tcPr>
            <w:tcW w:w="3120" w:type="dxa"/>
            <w:shd w:val="clear" w:color="auto" w:fill="F2F4F7"/>
            <w:tcMar>
              <w:top w:w="40" w:type="dxa"/>
              <w:left w:w="120" w:type="dxa"/>
              <w:bottom w:w="40" w:type="dxa"/>
              <w:right w:w="120" w:type="dxa"/>
            </w:tcMar>
          </w:tcPr>
          <w:p w14:paraId="1A8B57F3" w14:textId="77777777" w:rsidR="005C396A" w:rsidRDefault="00000000">
            <w:pPr>
              <w:spacing w:after="0"/>
            </w:pPr>
            <w:r>
              <w:rPr>
                <w:b/>
                <w:bCs/>
                <w:sz w:val="20"/>
                <w:szCs w:val="20"/>
              </w:rPr>
              <w:t>Deflection (simply supported)</w:t>
            </w:r>
          </w:p>
        </w:tc>
        <w:tc>
          <w:tcPr>
            <w:tcW w:w="3120" w:type="dxa"/>
            <w:shd w:val="clear" w:color="auto" w:fill="F2F4F7"/>
            <w:tcMar>
              <w:top w:w="40" w:type="dxa"/>
              <w:left w:w="120" w:type="dxa"/>
              <w:bottom w:w="40" w:type="dxa"/>
              <w:right w:w="120" w:type="dxa"/>
            </w:tcMar>
          </w:tcPr>
          <w:p w14:paraId="6EB9C3EA" w14:textId="77777777" w:rsidR="005C396A" w:rsidRDefault="00000000">
            <w:pPr>
              <w:spacing w:after="0"/>
              <w:jc w:val="center"/>
            </w:pPr>
            <w:r>
              <w:rPr>
                <w:sz w:val="20"/>
              </w:rPr>
              <w:t>1.44 mm (0.056 in)</w:t>
            </w:r>
          </w:p>
        </w:tc>
        <w:tc>
          <w:tcPr>
            <w:tcW w:w="3120" w:type="dxa"/>
            <w:shd w:val="clear" w:color="auto" w:fill="F2F4F7"/>
            <w:tcMar>
              <w:top w:w="40" w:type="dxa"/>
              <w:left w:w="120" w:type="dxa"/>
              <w:bottom w:w="40" w:type="dxa"/>
              <w:right w:w="120" w:type="dxa"/>
            </w:tcMar>
          </w:tcPr>
          <w:p w14:paraId="679DE283" w14:textId="77777777" w:rsidR="005C396A" w:rsidRDefault="00000000">
            <w:pPr>
              <w:spacing w:after="0"/>
              <w:jc w:val="center"/>
            </w:pPr>
            <w:r>
              <w:rPr>
                <w:sz w:val="20"/>
              </w:rPr>
              <w:t>8.88 mm (0.35 in)</w:t>
            </w:r>
          </w:p>
        </w:tc>
      </w:tr>
      <w:tr w:rsidR="00DE5026" w14:paraId="540C917A" w14:textId="77777777">
        <w:tc>
          <w:tcPr>
            <w:tcW w:w="3120" w:type="dxa"/>
            <w:shd w:val="clear" w:color="auto" w:fill="FFFFFF"/>
            <w:tcMar>
              <w:top w:w="40" w:type="dxa"/>
              <w:left w:w="120" w:type="dxa"/>
              <w:bottom w:w="40" w:type="dxa"/>
              <w:right w:w="120" w:type="dxa"/>
            </w:tcMar>
          </w:tcPr>
          <w:p w14:paraId="56A52D74" w14:textId="77777777" w:rsidR="005C396A" w:rsidRDefault="00000000">
            <w:pPr>
              <w:spacing w:after="0"/>
            </w:pPr>
            <w:r>
              <w:rPr>
                <w:b/>
                <w:bCs/>
                <w:sz w:val="20"/>
                <w:szCs w:val="20"/>
              </w:rPr>
              <w:t>Factor of Safety</w:t>
            </w:r>
          </w:p>
        </w:tc>
        <w:tc>
          <w:tcPr>
            <w:tcW w:w="3120" w:type="dxa"/>
            <w:shd w:val="clear" w:color="auto" w:fill="FFFFFF"/>
            <w:tcMar>
              <w:top w:w="40" w:type="dxa"/>
              <w:left w:w="120" w:type="dxa"/>
              <w:bottom w:w="40" w:type="dxa"/>
              <w:right w:w="120" w:type="dxa"/>
            </w:tcMar>
          </w:tcPr>
          <w:p w14:paraId="19CD8F23" w14:textId="77777777" w:rsidR="005C396A" w:rsidRDefault="00000000">
            <w:pPr>
              <w:spacing w:after="0"/>
              <w:jc w:val="center"/>
            </w:pPr>
            <w:r>
              <w:rPr>
                <w:sz w:val="20"/>
              </w:rPr>
              <w:t>23.1</w:t>
            </w:r>
          </w:p>
        </w:tc>
        <w:tc>
          <w:tcPr>
            <w:tcW w:w="3120" w:type="dxa"/>
            <w:shd w:val="clear" w:color="auto" w:fill="FFFFFF"/>
            <w:tcMar>
              <w:top w:w="40" w:type="dxa"/>
              <w:left w:w="120" w:type="dxa"/>
              <w:bottom w:w="40" w:type="dxa"/>
              <w:right w:w="120" w:type="dxa"/>
            </w:tcMar>
          </w:tcPr>
          <w:p w14:paraId="7DF8FCF0" w14:textId="77777777" w:rsidR="005C396A" w:rsidRDefault="00000000">
            <w:pPr>
              <w:spacing w:after="0"/>
              <w:jc w:val="center"/>
            </w:pPr>
            <w:r>
              <w:rPr>
                <w:sz w:val="20"/>
              </w:rPr>
              <w:t>3.7</w:t>
            </w:r>
          </w:p>
        </w:tc>
      </w:tr>
      <w:tr w:rsidR="00DE5026" w14:paraId="2753546A" w14:textId="77777777">
        <w:tc>
          <w:tcPr>
            <w:tcW w:w="3120" w:type="dxa"/>
            <w:shd w:val="clear" w:color="auto" w:fill="F2F4F7"/>
            <w:tcMar>
              <w:top w:w="40" w:type="dxa"/>
              <w:left w:w="120" w:type="dxa"/>
              <w:bottom w:w="40" w:type="dxa"/>
              <w:right w:w="120" w:type="dxa"/>
            </w:tcMar>
          </w:tcPr>
          <w:p w14:paraId="0135CCC4" w14:textId="77777777" w:rsidR="005C396A" w:rsidRDefault="00000000">
            <w:pPr>
              <w:spacing w:after="0"/>
            </w:pPr>
            <w:r>
              <w:rPr>
                <w:b/>
                <w:bCs/>
                <w:sz w:val="20"/>
                <w:szCs w:val="20"/>
              </w:rPr>
              <w:t>L/240 Limit (8.1 mm)</w:t>
            </w:r>
          </w:p>
        </w:tc>
        <w:tc>
          <w:tcPr>
            <w:tcW w:w="3120" w:type="dxa"/>
            <w:shd w:val="clear" w:color="auto" w:fill="F2F4F7"/>
            <w:tcMar>
              <w:top w:w="40" w:type="dxa"/>
              <w:left w:w="120" w:type="dxa"/>
              <w:bottom w:w="40" w:type="dxa"/>
              <w:right w:w="120" w:type="dxa"/>
            </w:tcMar>
          </w:tcPr>
          <w:p w14:paraId="07FD2DB5" w14:textId="77777777" w:rsidR="005C396A" w:rsidRDefault="00000000">
            <w:pPr>
              <w:spacing w:after="0"/>
              <w:jc w:val="center"/>
            </w:pPr>
            <w:r>
              <w:rPr>
                <w:sz w:val="20"/>
              </w:rPr>
              <w:t>PASSES ✔</w:t>
            </w:r>
          </w:p>
        </w:tc>
        <w:tc>
          <w:tcPr>
            <w:tcW w:w="3120" w:type="dxa"/>
            <w:shd w:val="clear" w:color="auto" w:fill="F2F4F7"/>
            <w:tcMar>
              <w:top w:w="40" w:type="dxa"/>
              <w:left w:w="120" w:type="dxa"/>
              <w:bottom w:w="40" w:type="dxa"/>
              <w:right w:w="120" w:type="dxa"/>
            </w:tcMar>
          </w:tcPr>
          <w:p w14:paraId="16CF3C91" w14:textId="77777777" w:rsidR="005C396A" w:rsidRDefault="00000000">
            <w:pPr>
              <w:spacing w:after="0"/>
              <w:jc w:val="center"/>
            </w:pPr>
            <w:r>
              <w:rPr>
                <w:sz w:val="20"/>
              </w:rPr>
              <w:t>EXCEEDS ✖</w:t>
            </w:r>
          </w:p>
        </w:tc>
      </w:tr>
    </w:tbl>
    <w:p w14:paraId="42DA3E83" w14:textId="77777777" w:rsidR="005C396A" w:rsidRDefault="005C396A">
      <w:pPr>
        <w:spacing w:before="80"/>
      </w:pPr>
    </w:p>
    <w:p w14:paraId="499CFB2C" w14:textId="77777777" w:rsidR="005C396A" w:rsidRDefault="00000000">
      <w:pPr>
        <w:spacing w:after="140"/>
      </w:pPr>
      <w:r>
        <w:rPr>
          <w:b/>
          <w:bCs/>
          <w:color w:val="1A1A2E"/>
        </w:rPr>
        <w:t xml:space="preserve">Conclusion: </w:t>
      </w:r>
      <w:r>
        <w:t>The 4040 profile provides adequate stiffness and strength for the unsupported span under all anticipated loading conditions. No mid-span support is required.</w:t>
      </w:r>
    </w:p>
    <w:p w14:paraId="265CA565" w14:textId="77777777" w:rsidR="005C396A" w:rsidRDefault="00000000">
      <w:pPr>
        <w:pStyle w:val="Heading2"/>
        <w:keepNext/>
        <w:keepLines/>
      </w:pPr>
      <w:r>
        <w:lastRenderedPageBreak/>
        <w:t>7.3 Bolt Length and Stack-Up Analysis</w:t>
      </w:r>
    </w:p>
    <w:p w14:paraId="4B41E86F" w14:textId="77777777" w:rsidR="005C396A" w:rsidRDefault="00000000">
      <w:pPr>
        <w:spacing w:after="140"/>
      </w:pPr>
      <w:r>
        <w:t>The guard rail assembly uses two independent bolt connections: one mounting the 4040 extrusion to the existing L-brackets, and one attaching the ABS panels to the extrusion. Each has a separate stack-up.</w:t>
      </w:r>
    </w:p>
    <w:p w14:paraId="3A7ED4DF" w14:textId="77777777" w:rsidR="005C396A" w:rsidRDefault="005C396A">
      <w:pPr>
        <w:spacing w:before="80"/>
      </w:pPr>
    </w:p>
    <w:p w14:paraId="2EB95417" w14:textId="77777777" w:rsidR="00EF7E96" w:rsidRDefault="00EF7E96">
      <w:pPr>
        <w:spacing w:before="80"/>
      </w:pPr>
    </w:p>
    <w:p w14:paraId="16DBD179" w14:textId="77777777" w:rsidR="005C396A" w:rsidRDefault="00000000">
      <w:pPr>
        <w:spacing w:after="140"/>
      </w:pPr>
      <w:r>
        <w:rPr>
          <w:b/>
          <w:bCs/>
          <w:color w:val="1A1A2E"/>
        </w:rPr>
        <w:t>Mounting Stack-Up (extrusion to existing bracket):</w:t>
      </w:r>
    </w:p>
    <w:p w14:paraId="09FFBDA4" w14:textId="77777777" w:rsidR="005C396A" w:rsidRDefault="00000000">
      <w:pPr>
        <w:pStyle w:val="ListParagraph"/>
        <w:numPr>
          <w:ilvl w:val="0"/>
          <w:numId w:val="2"/>
        </w:numPr>
        <w:spacing w:after="60"/>
      </w:pPr>
      <w:r>
        <w:t>M8 bolt passes up through the existing L-bracket slot into a T-nut seated in the bottom channel of the 4040 extrusion.</w:t>
      </w:r>
    </w:p>
    <w:p w14:paraId="331AF646" w14:textId="77777777" w:rsidR="005C396A" w:rsidRDefault="00000000">
      <w:pPr>
        <w:pStyle w:val="ListParagraph"/>
        <w:numPr>
          <w:ilvl w:val="0"/>
          <w:numId w:val="2"/>
        </w:numPr>
        <w:spacing w:after="60"/>
      </w:pPr>
      <w:r>
        <w:t>Bracket thickness: 4.72 mm</w:t>
      </w:r>
    </w:p>
    <w:p w14:paraId="2C66B006" w14:textId="77777777" w:rsidR="005C396A" w:rsidRDefault="00000000">
      <w:pPr>
        <w:pStyle w:val="ListParagraph"/>
        <w:numPr>
          <w:ilvl w:val="0"/>
          <w:numId w:val="2"/>
        </w:numPr>
        <w:spacing w:after="60"/>
      </w:pPr>
      <w:r>
        <w:t>Hardware: M8-1.25 × 25mm button head socket cap screws with 40-series drop-in T-nuts</w:t>
      </w:r>
    </w:p>
    <w:p w14:paraId="7A7BB2CA" w14:textId="77777777" w:rsidR="00160D51" w:rsidRDefault="00160D51" w:rsidP="00160D51">
      <w:pPr>
        <w:pStyle w:val="ListParagraph"/>
        <w:spacing w:after="60"/>
        <w:ind w:left="540"/>
      </w:pPr>
    </w:p>
    <w:p w14:paraId="7686DCB3" w14:textId="77777777" w:rsidR="005C396A" w:rsidRDefault="00000000" w:rsidP="00160D51">
      <w:pPr>
        <w:spacing w:after="60"/>
      </w:pPr>
      <w:r>
        <w:rPr>
          <w:b/>
        </w:rPr>
        <w:t>Panel Stack-Up (ABS panel to extrusion):</w:t>
      </w:r>
    </w:p>
    <w:p w14:paraId="2ECDBFD5" w14:textId="77777777" w:rsidR="005C396A" w:rsidRDefault="00000000">
      <w:pPr>
        <w:pStyle w:val="ListParagraph"/>
        <w:numPr>
          <w:ilvl w:val="0"/>
          <w:numId w:val="2"/>
        </w:numPr>
        <w:spacing w:after="140"/>
      </w:pPr>
      <w:r>
        <w:rPr>
          <w:bCs/>
          <w:color w:val="1A1A2E"/>
        </w:rPr>
        <w:t>M8 bolt passes through the ABS panel, through a spacer, and into a T-nut in the side-facing T-slot channel of the extrusion.</w:t>
      </w:r>
    </w:p>
    <w:p w14:paraId="26450B26" w14:textId="77777777" w:rsidR="003A22BF" w:rsidRDefault="00000000">
      <w:pPr>
        <w:pStyle w:val="ListParagraph"/>
        <w:numPr>
          <w:ilvl w:val="0"/>
          <w:numId w:val="2"/>
        </w:numPr>
      </w:pPr>
      <w:r>
        <w:t>ABS panel thickness: 6.35 mm (1/4 inch)</w:t>
      </w:r>
    </w:p>
    <w:p w14:paraId="41C97032" w14:textId="77777777" w:rsidR="003A22BF" w:rsidRDefault="00000000">
      <w:pPr>
        <w:pStyle w:val="ListParagraph"/>
        <w:numPr>
          <w:ilvl w:val="0"/>
          <w:numId w:val="2"/>
        </w:numPr>
      </w:pPr>
      <w:r>
        <w:t>Hardware: M8-1.25 × 35mm button head socket cap screws with 40-series spring ball T-nuts</w:t>
      </w:r>
    </w:p>
    <w:p w14:paraId="67E1FB43" w14:textId="77777777" w:rsidR="005C396A" w:rsidRDefault="00000000">
      <w:pPr>
        <w:pStyle w:val="Heading2"/>
        <w:keepNext/>
        <w:keepLines/>
      </w:pPr>
      <w:r>
        <w:t>7.4 Factor of Safety Summary</w:t>
      </w: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6"/>
        <w:gridCol w:w="3006"/>
      </w:tblGrid>
      <w:tr w:rsidR="00DE5026" w14:paraId="12E639CA" w14:textId="77777777">
        <w:trPr>
          <w:tblHeader/>
        </w:trPr>
        <w:tc>
          <w:tcPr>
            <w:tcW w:w="3120" w:type="dxa"/>
            <w:shd w:val="clear" w:color="auto" w:fill="232F3E"/>
            <w:tcMar>
              <w:top w:w="60" w:type="dxa"/>
              <w:left w:w="120" w:type="dxa"/>
              <w:bottom w:w="60" w:type="dxa"/>
              <w:right w:w="120" w:type="dxa"/>
            </w:tcMar>
            <w:vAlign w:val="center"/>
          </w:tcPr>
          <w:p w14:paraId="63713605" w14:textId="77777777" w:rsidR="005C396A" w:rsidRDefault="00000000">
            <w:pPr>
              <w:spacing w:after="0"/>
              <w:jc w:val="center"/>
            </w:pPr>
            <w:r>
              <w:rPr>
                <w:b/>
                <w:bCs/>
                <w:color w:val="FFFFFF"/>
                <w:sz w:val="20"/>
                <w:szCs w:val="20"/>
              </w:rPr>
              <w:t>Load Case</w:t>
            </w:r>
          </w:p>
        </w:tc>
        <w:tc>
          <w:tcPr>
            <w:tcW w:w="3120" w:type="dxa"/>
            <w:shd w:val="clear" w:color="auto" w:fill="232F3E"/>
            <w:tcMar>
              <w:top w:w="60" w:type="dxa"/>
              <w:left w:w="120" w:type="dxa"/>
              <w:bottom w:w="60" w:type="dxa"/>
              <w:right w:w="120" w:type="dxa"/>
            </w:tcMar>
            <w:vAlign w:val="center"/>
          </w:tcPr>
          <w:p w14:paraId="09324140" w14:textId="77777777" w:rsidR="005C396A" w:rsidRDefault="00000000">
            <w:pPr>
              <w:spacing w:after="0"/>
              <w:jc w:val="center"/>
            </w:pPr>
            <w:r>
              <w:rPr>
                <w:b/>
                <w:bCs/>
                <w:color w:val="FFFFFF"/>
                <w:sz w:val="20"/>
                <w:szCs w:val="20"/>
              </w:rPr>
              <w:t>2040 Profile</w:t>
            </w:r>
          </w:p>
        </w:tc>
        <w:tc>
          <w:tcPr>
            <w:tcW w:w="3120" w:type="dxa"/>
            <w:shd w:val="clear" w:color="auto" w:fill="232F3E"/>
            <w:tcMar>
              <w:top w:w="60" w:type="dxa"/>
              <w:left w:w="120" w:type="dxa"/>
              <w:bottom w:w="60" w:type="dxa"/>
              <w:right w:w="120" w:type="dxa"/>
            </w:tcMar>
            <w:vAlign w:val="center"/>
          </w:tcPr>
          <w:p w14:paraId="67FDE926" w14:textId="77777777" w:rsidR="005C396A" w:rsidRDefault="00000000">
            <w:pPr>
              <w:spacing w:after="0"/>
              <w:jc w:val="center"/>
            </w:pPr>
            <w:r>
              <w:rPr>
                <w:b/>
                <w:bCs/>
                <w:color w:val="FFFFFF"/>
                <w:sz w:val="20"/>
                <w:szCs w:val="20"/>
              </w:rPr>
              <w:t>4040 Profile</w:t>
            </w:r>
          </w:p>
        </w:tc>
      </w:tr>
      <w:tr w:rsidR="00DE5026" w14:paraId="339B0B6C" w14:textId="77777777">
        <w:tc>
          <w:tcPr>
            <w:tcW w:w="3120" w:type="dxa"/>
            <w:shd w:val="clear" w:color="auto" w:fill="F2F4F7"/>
            <w:tcMar>
              <w:top w:w="40" w:type="dxa"/>
              <w:left w:w="120" w:type="dxa"/>
              <w:bottom w:w="40" w:type="dxa"/>
              <w:right w:w="120" w:type="dxa"/>
            </w:tcMar>
          </w:tcPr>
          <w:p w14:paraId="2543ABD6" w14:textId="77777777" w:rsidR="005C396A" w:rsidRDefault="00000000">
            <w:pPr>
              <w:spacing w:after="0"/>
            </w:pPr>
            <w:r>
              <w:rPr>
                <w:b/>
                <w:sz w:val="20"/>
              </w:rPr>
              <w:t>Design (48 N / 11 lbf)</w:t>
            </w:r>
          </w:p>
        </w:tc>
        <w:tc>
          <w:tcPr>
            <w:tcW w:w="3120" w:type="dxa"/>
            <w:shd w:val="clear" w:color="auto" w:fill="F2F4F7"/>
            <w:tcMar>
              <w:top w:w="40" w:type="dxa"/>
              <w:left w:w="120" w:type="dxa"/>
              <w:bottom w:w="40" w:type="dxa"/>
              <w:right w:w="120" w:type="dxa"/>
            </w:tcMar>
          </w:tcPr>
          <w:p w14:paraId="30240616" w14:textId="77777777" w:rsidR="005C396A" w:rsidRDefault="00000000">
            <w:pPr>
              <w:spacing w:after="0"/>
              <w:jc w:val="center"/>
            </w:pPr>
            <w:r>
              <w:rPr>
                <w:sz w:val="20"/>
              </w:rPr>
              <w:t>FOS = 4.8</w:t>
            </w:r>
          </w:p>
        </w:tc>
        <w:tc>
          <w:tcPr>
            <w:tcW w:w="3120" w:type="dxa"/>
            <w:shd w:val="clear" w:color="auto" w:fill="F2F4F7"/>
            <w:tcMar>
              <w:top w:w="40" w:type="dxa"/>
              <w:left w:w="120" w:type="dxa"/>
              <w:bottom w:w="40" w:type="dxa"/>
              <w:right w:w="120" w:type="dxa"/>
            </w:tcMar>
          </w:tcPr>
          <w:p w14:paraId="710A4F8F" w14:textId="77777777" w:rsidR="005C396A" w:rsidRDefault="00000000">
            <w:pPr>
              <w:spacing w:after="0"/>
              <w:jc w:val="center"/>
            </w:pPr>
            <w:r>
              <w:rPr>
                <w:sz w:val="20"/>
              </w:rPr>
              <w:t>FOS = 23.1</w:t>
            </w:r>
          </w:p>
        </w:tc>
      </w:tr>
      <w:tr w:rsidR="00DE5026" w14:paraId="0DC967CF" w14:textId="77777777">
        <w:tc>
          <w:tcPr>
            <w:tcW w:w="3120" w:type="dxa"/>
            <w:shd w:val="clear" w:color="auto" w:fill="FFFFFF"/>
            <w:tcMar>
              <w:top w:w="40" w:type="dxa"/>
              <w:left w:w="120" w:type="dxa"/>
              <w:bottom w:w="40" w:type="dxa"/>
              <w:right w:w="120" w:type="dxa"/>
            </w:tcMar>
          </w:tcPr>
          <w:p w14:paraId="5E120C6B" w14:textId="77777777" w:rsidR="005C396A" w:rsidRDefault="00000000">
            <w:pPr>
              <w:spacing w:after="0"/>
            </w:pPr>
            <w:r>
              <w:rPr>
                <w:b/>
                <w:sz w:val="20"/>
              </w:rPr>
              <w:t>Worst-Case (297 N / 67 lbf)</w:t>
            </w:r>
          </w:p>
        </w:tc>
        <w:tc>
          <w:tcPr>
            <w:tcW w:w="3120" w:type="dxa"/>
            <w:shd w:val="clear" w:color="auto" w:fill="FFFFFF"/>
            <w:tcMar>
              <w:top w:w="40" w:type="dxa"/>
              <w:left w:w="120" w:type="dxa"/>
              <w:bottom w:w="40" w:type="dxa"/>
              <w:right w:w="120" w:type="dxa"/>
            </w:tcMar>
          </w:tcPr>
          <w:p w14:paraId="75734B12" w14:textId="77777777" w:rsidR="005C396A" w:rsidRDefault="00000000">
            <w:pPr>
              <w:spacing w:after="0"/>
              <w:jc w:val="center"/>
            </w:pPr>
            <w:r>
              <w:rPr>
                <w:sz w:val="20"/>
              </w:rPr>
              <w:t>FOS = 0.8</w:t>
            </w:r>
          </w:p>
        </w:tc>
        <w:tc>
          <w:tcPr>
            <w:tcW w:w="3120" w:type="dxa"/>
            <w:shd w:val="clear" w:color="auto" w:fill="FFFFFF"/>
            <w:tcMar>
              <w:top w:w="40" w:type="dxa"/>
              <w:left w:w="120" w:type="dxa"/>
              <w:bottom w:w="40" w:type="dxa"/>
              <w:right w:w="120" w:type="dxa"/>
            </w:tcMar>
          </w:tcPr>
          <w:p w14:paraId="6313E873" w14:textId="77777777" w:rsidR="005C396A" w:rsidRDefault="00000000">
            <w:pPr>
              <w:spacing w:after="0"/>
              <w:jc w:val="center"/>
            </w:pPr>
            <w:r>
              <w:rPr>
                <w:sz w:val="20"/>
              </w:rPr>
              <w:t>FOS = 3.7</w:t>
            </w:r>
          </w:p>
        </w:tc>
      </w:tr>
      <w:tr w:rsidR="00DE5026" w14:paraId="3E96CFE0" w14:textId="77777777">
        <w:tc>
          <w:tcPr>
            <w:tcW w:w="3120" w:type="dxa"/>
            <w:shd w:val="clear" w:color="auto" w:fill="F2F4F7"/>
            <w:tcMar>
              <w:top w:w="40" w:type="dxa"/>
              <w:left w:w="120" w:type="dxa"/>
              <w:bottom w:w="40" w:type="dxa"/>
              <w:right w:w="120" w:type="dxa"/>
            </w:tcMar>
          </w:tcPr>
          <w:p w14:paraId="02A0367C" w14:textId="77777777" w:rsidR="005C396A" w:rsidRDefault="00000000">
            <w:pPr>
              <w:spacing w:after="0"/>
            </w:pPr>
            <w:r>
              <w:rPr>
                <w:b/>
                <w:bCs/>
                <w:sz w:val="20"/>
                <w:szCs w:val="20"/>
              </w:rPr>
              <w:t>Target FOS</w:t>
            </w:r>
          </w:p>
        </w:tc>
        <w:tc>
          <w:tcPr>
            <w:tcW w:w="3120" w:type="dxa"/>
            <w:shd w:val="clear" w:color="auto" w:fill="F2F4F7"/>
            <w:tcMar>
              <w:top w:w="40" w:type="dxa"/>
              <w:left w:w="120" w:type="dxa"/>
              <w:bottom w:w="40" w:type="dxa"/>
              <w:right w:w="120" w:type="dxa"/>
            </w:tcMar>
          </w:tcPr>
          <w:p w14:paraId="5756F50F" w14:textId="77777777" w:rsidR="005C396A" w:rsidRDefault="00000000">
            <w:pPr>
              <w:spacing w:after="0"/>
              <w:jc w:val="center"/>
            </w:pPr>
            <w:r>
              <w:rPr>
                <w:sz w:val="20"/>
                <w:szCs w:val="20"/>
              </w:rPr>
              <w:t>≥ 2.0</w:t>
            </w:r>
          </w:p>
        </w:tc>
        <w:tc>
          <w:tcPr>
            <w:tcW w:w="3120" w:type="dxa"/>
            <w:shd w:val="clear" w:color="auto" w:fill="F2F4F7"/>
            <w:tcMar>
              <w:top w:w="40" w:type="dxa"/>
              <w:left w:w="120" w:type="dxa"/>
              <w:bottom w:w="40" w:type="dxa"/>
              <w:right w:w="120" w:type="dxa"/>
            </w:tcMar>
          </w:tcPr>
          <w:p w14:paraId="3E041B44" w14:textId="77777777" w:rsidR="005C396A" w:rsidRDefault="00000000">
            <w:pPr>
              <w:spacing w:after="0"/>
              <w:jc w:val="center"/>
            </w:pPr>
            <w:r>
              <w:rPr>
                <w:sz w:val="20"/>
                <w:szCs w:val="20"/>
              </w:rPr>
              <w:t>≥ 2.0</w:t>
            </w:r>
          </w:p>
        </w:tc>
      </w:tr>
    </w:tbl>
    <w:p w14:paraId="3AB1ABDA" w14:textId="77777777" w:rsidR="00C866DA" w:rsidRDefault="00C866DA">
      <w:pPr>
        <w:spacing w:after="140"/>
      </w:pPr>
    </w:p>
    <w:p w14:paraId="4D1A9E1D" w14:textId="77777777" w:rsidR="005C396A" w:rsidRDefault="00000000">
      <w:pPr>
        <w:spacing w:after="140"/>
      </w:pPr>
      <w:r>
        <w:t>The 4040 profile exceeds the minimum target factor of safety of 2.0 under all measured loading conditions (FOS = 23.1 at design load, FOS = 3.7 at worst-case), confirming its suitability for the application. Loading values were derived from 29 on-site package weight measurements and timed belt speed observations.</w:t>
      </w:r>
    </w:p>
    <w:p w14:paraId="1130A929" w14:textId="77777777" w:rsidR="00C129D5" w:rsidRDefault="00C129D5">
      <w:pPr>
        <w:spacing w:after="140"/>
      </w:pPr>
    </w:p>
    <w:p w14:paraId="12D64F95" w14:textId="77777777" w:rsidR="00C129D5" w:rsidRDefault="00C129D5">
      <w:pPr>
        <w:spacing w:after="140"/>
      </w:pPr>
    </w:p>
    <w:p w14:paraId="360E648C" w14:textId="77777777" w:rsidR="00FB71BF" w:rsidRDefault="00FB71BF">
      <w:pPr>
        <w:rPr>
          <w:b/>
          <w:bCs/>
          <w:sz w:val="24"/>
          <w:szCs w:val="24"/>
        </w:rPr>
      </w:pPr>
    </w:p>
    <w:p w14:paraId="262A4DCF" w14:textId="77777777" w:rsidR="00FB71BF" w:rsidRDefault="00FB71BF">
      <w:pPr>
        <w:rPr>
          <w:b/>
          <w:bCs/>
          <w:sz w:val="24"/>
          <w:szCs w:val="24"/>
        </w:rPr>
      </w:pPr>
    </w:p>
    <w:p w14:paraId="1F36AB31" w14:textId="77777777" w:rsidR="00FB71BF" w:rsidRDefault="00FB71BF">
      <w:pPr>
        <w:rPr>
          <w:b/>
          <w:bCs/>
          <w:sz w:val="24"/>
          <w:szCs w:val="24"/>
        </w:rPr>
      </w:pPr>
    </w:p>
    <w:p w14:paraId="5EF02EAB" w14:textId="77777777" w:rsidR="00FB71BF" w:rsidRDefault="00FB71BF">
      <w:pPr>
        <w:rPr>
          <w:b/>
          <w:bCs/>
          <w:sz w:val="24"/>
          <w:szCs w:val="24"/>
        </w:rPr>
      </w:pPr>
    </w:p>
    <w:p w14:paraId="6099D4C6" w14:textId="77777777" w:rsidR="00FB71BF" w:rsidRDefault="00FB71BF">
      <w:pPr>
        <w:rPr>
          <w:b/>
          <w:bCs/>
          <w:sz w:val="24"/>
          <w:szCs w:val="24"/>
        </w:rPr>
      </w:pPr>
    </w:p>
    <w:p w14:paraId="42B7B7C2" w14:textId="3F3B4A2F" w:rsidR="008A62D7" w:rsidRPr="005621BE" w:rsidRDefault="00000000">
      <w:pPr>
        <w:rPr>
          <w:b/>
          <w:bCs/>
          <w:sz w:val="24"/>
          <w:szCs w:val="24"/>
        </w:rPr>
      </w:pPr>
      <w:r w:rsidRPr="005621BE">
        <w:rPr>
          <w:b/>
          <w:bCs/>
          <w:sz w:val="24"/>
          <w:szCs w:val="24"/>
        </w:rPr>
        <w:lastRenderedPageBreak/>
        <w:t>7.5 Vibration Torque Analysis</w:t>
      </w:r>
    </w:p>
    <w:p w14:paraId="1D1162E6" w14:textId="77777777" w:rsidR="008A62D7" w:rsidRDefault="00000000">
      <w:r>
        <w:t>A torque analysis was performed to determine the minimum tightening torque required to prevent vibration-induced loosening of the M8 mounting bolts. The analysis follows the Junker loosening criterion, which relates bolt preload to the transverse cyclic forces experienced during conveyor operation.</w:t>
      </w:r>
    </w:p>
    <w:p w14:paraId="1FEE601E" w14:textId="77777777" w:rsidR="00FB71BF" w:rsidRDefault="00FB71BF">
      <w:pPr>
        <w:rPr>
          <w:b/>
        </w:rPr>
      </w:pPr>
    </w:p>
    <w:p w14:paraId="31F72330" w14:textId="77777777" w:rsidR="00FB71BF" w:rsidRDefault="00FB71BF">
      <w:pPr>
        <w:rPr>
          <w:b/>
        </w:rPr>
      </w:pPr>
    </w:p>
    <w:p w14:paraId="3F0BC7BA" w14:textId="16EA34C5" w:rsidR="008A62D7" w:rsidRDefault="00000000">
      <w:r>
        <w:rPr>
          <w:b/>
        </w:rPr>
        <w:t>Formula:</w:t>
      </w:r>
    </w:p>
    <w:p w14:paraId="7025AB75" w14:textId="088498C2" w:rsidR="00EF7E96" w:rsidRPr="00FB71BF" w:rsidRDefault="00000000">
      <w:r>
        <w:t xml:space="preserve">T = K × d × (SF × </w:t>
      </w:r>
      <w:proofErr w:type="spellStart"/>
      <w:r>
        <w:t>F</w:t>
      </w:r>
      <w:r>
        <w:rPr>
          <w:vertAlign w:val="subscript"/>
        </w:rPr>
        <w:t>transverse</w:t>
      </w:r>
      <w:proofErr w:type="spellEnd"/>
      <w:r>
        <w:t xml:space="preserve">) / </w:t>
      </w:r>
      <w:proofErr w:type="spellStart"/>
      <w:r>
        <w:t>μ</w:t>
      </w:r>
      <w:r>
        <w:rPr>
          <w:vertAlign w:val="subscript"/>
        </w:rPr>
        <w:t>joint</w:t>
      </w:r>
      <w:proofErr w:type="spellEnd"/>
    </w:p>
    <w:p w14:paraId="702F8A2F" w14:textId="77777777" w:rsidR="008A62D7" w:rsidRDefault="00000000">
      <w:r>
        <w:rPr>
          <w:b/>
        </w:rPr>
        <w:t>Where:</w:t>
      </w:r>
    </w:p>
    <w:p w14:paraId="6AD52661" w14:textId="77777777" w:rsidR="008A62D7" w:rsidRDefault="00000000">
      <w:r>
        <w:t>T = Required tightening torque (N·m)</w:t>
      </w:r>
    </w:p>
    <w:p w14:paraId="0E2E5A71" w14:textId="77777777" w:rsidR="008A62D7" w:rsidRDefault="00000000">
      <w:r>
        <w:t>K = Nut factor: 0.20 (dry stainless steel)</w:t>
      </w:r>
    </w:p>
    <w:p w14:paraId="235056A0" w14:textId="77777777" w:rsidR="008A62D7" w:rsidRDefault="00000000">
      <w:r>
        <w:t>d = Nominal bolt diameter: 0.008 m (M8)</w:t>
      </w:r>
    </w:p>
    <w:p w14:paraId="5C180D18" w14:textId="77777777" w:rsidR="008A62D7" w:rsidRDefault="00000000">
      <w:r>
        <w:t>SF = Safety factor: 2.0 (standard for vibration applications)</w:t>
      </w:r>
    </w:p>
    <w:p w14:paraId="21BB2AD0" w14:textId="77777777" w:rsidR="008A62D7" w:rsidRDefault="00000000">
      <w:r>
        <w:t>F</w:t>
      </w:r>
      <w:r>
        <w:rPr>
          <w:vertAlign w:val="subscript"/>
        </w:rPr>
        <w:t>transverse</w:t>
      </w:r>
      <w:r>
        <w:t xml:space="preserve"> = Lateral force per bolt: 148.5 N (worst-case: 297 N ÷ 2 bolts per bracket)</w:t>
      </w:r>
    </w:p>
    <w:p w14:paraId="24661FEB" w14:textId="77777777" w:rsidR="008A62D7" w:rsidRDefault="00000000">
      <w:r>
        <w:t>μ</w:t>
      </w:r>
      <w:r>
        <w:rPr>
          <w:vertAlign w:val="subscript"/>
        </w:rPr>
        <w:t>joint</w:t>
      </w:r>
      <w:r>
        <w:t xml:space="preserve"> = Friction coefficient of clamped surfaces: 0.12 (aluminum extrusion / steel T-nut interface)</w:t>
      </w:r>
    </w:p>
    <w:p w14:paraId="7CE3303E" w14:textId="77777777" w:rsidR="008A62D7" w:rsidRDefault="00000000">
      <w:r>
        <w:rPr>
          <w:b/>
        </w:rPr>
        <w:t>Calculation:</w:t>
      </w:r>
    </w:p>
    <w:p w14:paraId="32BEAB5E" w14:textId="77777777" w:rsidR="008A62D7" w:rsidRDefault="00000000">
      <w:r>
        <w:t>T = 0.20 × 0.008 × (2.0 × 148.5) / 0.12 = 3.96 N·m (35 in·lbf)</w:t>
      </w:r>
    </w:p>
    <w:p w14:paraId="57C0FDE7" w14:textId="77777777" w:rsidR="008A62D7" w:rsidRDefault="00000000">
      <w:r>
        <w:t>Verification: Maximum allowable torque (75% of bolt yield) for M8 304 stainless steel (A2-70, σ</w:t>
      </w:r>
      <w:r>
        <w:rPr>
          <w:vertAlign w:val="subscript"/>
        </w:rPr>
        <w:t>yield</w:t>
      </w:r>
      <w:r>
        <w:t xml:space="preserve"> = 450 MPa, A</w:t>
      </w:r>
      <w:r>
        <w:rPr>
          <w:vertAlign w:val="subscript"/>
        </w:rPr>
        <w:t>tensile</w:t>
      </w:r>
      <w:r>
        <w:t xml:space="preserve"> = 36.6 mm²) is 19.8 N·m. The required 4.0 N·m represents only 20% of the bolt capacity, confirming no risk of over-torquing.</w:t>
      </w:r>
    </w:p>
    <w:p w14:paraId="21D96F12" w14:textId="77777777" w:rsidR="00EF7E96" w:rsidRDefault="00000000">
      <w:r>
        <w:t>Conclusion: A minimum torque of 4.0 N*m is sufficient to prevent vibration-induced loosening through friction alone. Installation specification: hand-tight plus one-quarter turn (approximately 5-10 N*m).</w:t>
      </w:r>
    </w:p>
    <w:p w14:paraId="2998E3AF" w14:textId="77777777" w:rsidR="00FB71BF" w:rsidRDefault="00FB71BF"/>
    <w:p w14:paraId="28BF4D55" w14:textId="77777777" w:rsidR="00FB71BF" w:rsidRDefault="00FB71BF"/>
    <w:p w14:paraId="6843AB60" w14:textId="77777777" w:rsidR="00FB71BF" w:rsidRDefault="00FB71BF"/>
    <w:p w14:paraId="66B428E2" w14:textId="77777777" w:rsidR="00FB71BF" w:rsidRDefault="00FB71BF"/>
    <w:p w14:paraId="69DB54DD" w14:textId="77777777" w:rsidR="00FB71BF" w:rsidRDefault="00FB71BF"/>
    <w:p w14:paraId="0745E157" w14:textId="77777777" w:rsidR="00FB71BF" w:rsidRDefault="00FB71BF"/>
    <w:p w14:paraId="704476E1" w14:textId="77777777" w:rsidR="00FB71BF" w:rsidRDefault="00FB71BF"/>
    <w:p w14:paraId="2D86CB73" w14:textId="77777777" w:rsidR="005C396A" w:rsidRDefault="00000000">
      <w:pPr>
        <w:pStyle w:val="Heading1"/>
        <w:keepNext/>
        <w:keepLines/>
      </w:pPr>
      <w:r>
        <w:lastRenderedPageBreak/>
        <w:t>VIII. Safety and Risk Assessment</w:t>
      </w:r>
    </w:p>
    <w:p w14:paraId="2737C050" w14:textId="77777777" w:rsidR="00EF7E96" w:rsidRDefault="00000000">
      <w:r>
        <w:t>A safety and risk assessment was conducted to identify potential hazards associated with the design, fabrication, installation, and operation of the guard rail system. Risks were evaluated using a severity-likelihood matrix and mitigation strategies were developed for each identified hazard.</w:t>
      </w:r>
    </w:p>
    <w:p w14:paraId="20D9861F" w14:textId="77777777" w:rsidR="008A62D7" w:rsidRDefault="008A62D7"/>
    <w:tbl>
      <w:tblPr>
        <w:tblW w:w="0" w:type="auto"/>
        <w:tblLook w:val="04A0" w:firstRow="1" w:lastRow="0" w:firstColumn="1" w:lastColumn="0" w:noHBand="0" w:noVBand="1"/>
      </w:tblPr>
      <w:tblGrid>
        <w:gridCol w:w="328"/>
        <w:gridCol w:w="2503"/>
        <w:gridCol w:w="971"/>
        <w:gridCol w:w="1161"/>
        <w:gridCol w:w="4063"/>
      </w:tblGrid>
      <w:tr w:rsidR="008A62D7" w14:paraId="73895234" w14:textId="77777777">
        <w:tc>
          <w:tcPr>
            <w:tcW w:w="0" w:type="auto"/>
            <w:shd w:val="clear" w:color="auto" w:fill="232F3E"/>
          </w:tcPr>
          <w:p w14:paraId="53FB0A8F" w14:textId="77777777" w:rsidR="008A62D7" w:rsidRDefault="00000000">
            <w:r>
              <w:rPr>
                <w:b/>
                <w:color w:val="FFFFFF"/>
              </w:rPr>
              <w:t>#</w:t>
            </w:r>
          </w:p>
        </w:tc>
        <w:tc>
          <w:tcPr>
            <w:tcW w:w="0" w:type="auto"/>
            <w:shd w:val="clear" w:color="auto" w:fill="232F3E"/>
          </w:tcPr>
          <w:p w14:paraId="60D0EBBC" w14:textId="77777777" w:rsidR="008A62D7" w:rsidRDefault="00000000">
            <w:r>
              <w:rPr>
                <w:b/>
                <w:color w:val="FFFFFF"/>
              </w:rPr>
              <w:t>Hazard</w:t>
            </w:r>
          </w:p>
        </w:tc>
        <w:tc>
          <w:tcPr>
            <w:tcW w:w="0" w:type="auto"/>
            <w:shd w:val="clear" w:color="auto" w:fill="232F3E"/>
          </w:tcPr>
          <w:p w14:paraId="49F078B1" w14:textId="77777777" w:rsidR="008A62D7" w:rsidRDefault="00000000">
            <w:r>
              <w:rPr>
                <w:b/>
                <w:color w:val="FFFFFF"/>
              </w:rPr>
              <w:t>Severity</w:t>
            </w:r>
          </w:p>
        </w:tc>
        <w:tc>
          <w:tcPr>
            <w:tcW w:w="0" w:type="auto"/>
            <w:shd w:val="clear" w:color="auto" w:fill="232F3E"/>
          </w:tcPr>
          <w:p w14:paraId="2952FFA2" w14:textId="77777777" w:rsidR="008A62D7" w:rsidRDefault="00000000">
            <w:r>
              <w:rPr>
                <w:b/>
                <w:color w:val="FFFFFF"/>
              </w:rPr>
              <w:t>Likelihood</w:t>
            </w:r>
          </w:p>
        </w:tc>
        <w:tc>
          <w:tcPr>
            <w:tcW w:w="0" w:type="auto"/>
            <w:shd w:val="clear" w:color="auto" w:fill="232F3E"/>
          </w:tcPr>
          <w:p w14:paraId="7025C1D1" w14:textId="77777777" w:rsidR="008A62D7" w:rsidRDefault="00000000">
            <w:r>
              <w:rPr>
                <w:b/>
                <w:color w:val="FFFFFF"/>
              </w:rPr>
              <w:t>Mitigation</w:t>
            </w:r>
          </w:p>
        </w:tc>
      </w:tr>
      <w:tr w:rsidR="008A62D7" w14:paraId="63B86153" w14:textId="77777777">
        <w:tc>
          <w:tcPr>
            <w:tcW w:w="0" w:type="auto"/>
            <w:shd w:val="clear" w:color="auto" w:fill="F2F4F7"/>
          </w:tcPr>
          <w:p w14:paraId="762388A7" w14:textId="77777777" w:rsidR="008A62D7" w:rsidRDefault="00000000">
            <w:r>
              <w:t>1</w:t>
            </w:r>
          </w:p>
        </w:tc>
        <w:tc>
          <w:tcPr>
            <w:tcW w:w="0" w:type="auto"/>
            <w:shd w:val="clear" w:color="auto" w:fill="F2F4F7"/>
          </w:tcPr>
          <w:p w14:paraId="4C3E60EF" w14:textId="77777777" w:rsidR="008A62D7" w:rsidRDefault="00000000">
            <w:r>
              <w:t>Sharp edges on cut ABS panels</w:t>
            </w:r>
          </w:p>
        </w:tc>
        <w:tc>
          <w:tcPr>
            <w:tcW w:w="0" w:type="auto"/>
            <w:shd w:val="clear" w:color="auto" w:fill="F2F4F7"/>
          </w:tcPr>
          <w:p w14:paraId="10198AD1" w14:textId="77777777" w:rsidR="008A62D7" w:rsidRDefault="00000000">
            <w:r>
              <w:t>Medium</w:t>
            </w:r>
          </w:p>
        </w:tc>
        <w:tc>
          <w:tcPr>
            <w:tcW w:w="0" w:type="auto"/>
            <w:shd w:val="clear" w:color="auto" w:fill="F2F4F7"/>
          </w:tcPr>
          <w:p w14:paraId="3EEF2D2C" w14:textId="77777777" w:rsidR="008A62D7" w:rsidRDefault="00000000">
            <w:r>
              <w:t>Medium</w:t>
            </w:r>
          </w:p>
        </w:tc>
        <w:tc>
          <w:tcPr>
            <w:tcW w:w="0" w:type="auto"/>
            <w:shd w:val="clear" w:color="auto" w:fill="F2F4F7"/>
          </w:tcPr>
          <w:p w14:paraId="78A4C221" w14:textId="77777777" w:rsidR="008A62D7" w:rsidRDefault="00000000">
            <w:r>
              <w:t>Deburr and sand all cut edges; heat-form edges to round profile</w:t>
            </w:r>
          </w:p>
        </w:tc>
      </w:tr>
      <w:tr w:rsidR="008A62D7" w14:paraId="5DF5E4A9" w14:textId="77777777">
        <w:tc>
          <w:tcPr>
            <w:tcW w:w="0" w:type="auto"/>
            <w:shd w:val="clear" w:color="auto" w:fill="FFFFFF"/>
          </w:tcPr>
          <w:p w14:paraId="337A9860" w14:textId="77777777" w:rsidR="008A62D7" w:rsidRDefault="00000000">
            <w:r>
              <w:t>2</w:t>
            </w:r>
          </w:p>
        </w:tc>
        <w:tc>
          <w:tcPr>
            <w:tcW w:w="0" w:type="auto"/>
            <w:shd w:val="clear" w:color="auto" w:fill="FFFFFF"/>
          </w:tcPr>
          <w:p w14:paraId="013471F2" w14:textId="77777777" w:rsidR="008A62D7" w:rsidRDefault="00000000">
            <w:r>
              <w:t>Pinch points during bracket installation</w:t>
            </w:r>
          </w:p>
        </w:tc>
        <w:tc>
          <w:tcPr>
            <w:tcW w:w="0" w:type="auto"/>
            <w:shd w:val="clear" w:color="auto" w:fill="FFFFFF"/>
          </w:tcPr>
          <w:p w14:paraId="540406F0" w14:textId="77777777" w:rsidR="008A62D7" w:rsidRDefault="00000000">
            <w:r>
              <w:t>Medium</w:t>
            </w:r>
          </w:p>
        </w:tc>
        <w:tc>
          <w:tcPr>
            <w:tcW w:w="0" w:type="auto"/>
            <w:shd w:val="clear" w:color="auto" w:fill="FFFFFF"/>
          </w:tcPr>
          <w:p w14:paraId="398AFD9B" w14:textId="77777777" w:rsidR="008A62D7" w:rsidRDefault="00000000">
            <w:r>
              <w:t>Low</w:t>
            </w:r>
          </w:p>
        </w:tc>
        <w:tc>
          <w:tcPr>
            <w:tcW w:w="0" w:type="auto"/>
            <w:shd w:val="clear" w:color="auto" w:fill="FFFFFF"/>
          </w:tcPr>
          <w:p w14:paraId="242FEF23" w14:textId="77777777" w:rsidR="008A62D7" w:rsidRDefault="00000000">
            <w:r>
              <w:t>Use proper PPE (gloves); two-person install if needed</w:t>
            </w:r>
          </w:p>
        </w:tc>
      </w:tr>
      <w:tr w:rsidR="008A62D7" w14:paraId="758B5B0D" w14:textId="77777777">
        <w:tc>
          <w:tcPr>
            <w:tcW w:w="0" w:type="auto"/>
            <w:shd w:val="clear" w:color="auto" w:fill="F2F4F7"/>
          </w:tcPr>
          <w:p w14:paraId="3D520428" w14:textId="77777777" w:rsidR="008A62D7" w:rsidRDefault="00000000">
            <w:r>
              <w:t>3</w:t>
            </w:r>
          </w:p>
        </w:tc>
        <w:tc>
          <w:tcPr>
            <w:tcW w:w="0" w:type="auto"/>
            <w:shd w:val="clear" w:color="auto" w:fill="F2F4F7"/>
          </w:tcPr>
          <w:p w14:paraId="0E76476E" w14:textId="77777777" w:rsidR="008A62D7" w:rsidRDefault="00000000">
            <w:r>
              <w:t>Bracket failure under impact load</w:t>
            </w:r>
          </w:p>
        </w:tc>
        <w:tc>
          <w:tcPr>
            <w:tcW w:w="0" w:type="auto"/>
            <w:shd w:val="clear" w:color="auto" w:fill="F2F4F7"/>
          </w:tcPr>
          <w:p w14:paraId="6A9EF2B7" w14:textId="77777777" w:rsidR="008A62D7" w:rsidRDefault="00000000">
            <w:r>
              <w:t>High</w:t>
            </w:r>
          </w:p>
        </w:tc>
        <w:tc>
          <w:tcPr>
            <w:tcW w:w="0" w:type="auto"/>
            <w:shd w:val="clear" w:color="auto" w:fill="F2F4F7"/>
          </w:tcPr>
          <w:p w14:paraId="6ED259AD" w14:textId="77777777" w:rsidR="008A62D7" w:rsidRDefault="00000000">
            <w:r>
              <w:t>Low</w:t>
            </w:r>
          </w:p>
        </w:tc>
        <w:tc>
          <w:tcPr>
            <w:tcW w:w="0" w:type="auto"/>
            <w:shd w:val="clear" w:color="auto" w:fill="F2F4F7"/>
          </w:tcPr>
          <w:p w14:paraId="16C74413" w14:textId="77777777" w:rsidR="008A62D7" w:rsidRDefault="00000000">
            <w:r>
              <w:t>Design to FOS &gt;= 5.0; secure M8 fastening with adequate torque prevents loosening</w:t>
            </w:r>
          </w:p>
        </w:tc>
      </w:tr>
      <w:tr w:rsidR="008A62D7" w14:paraId="428957A5" w14:textId="77777777">
        <w:tc>
          <w:tcPr>
            <w:tcW w:w="0" w:type="auto"/>
            <w:shd w:val="clear" w:color="auto" w:fill="FFFFFF"/>
          </w:tcPr>
          <w:p w14:paraId="7E30ECDE" w14:textId="77777777" w:rsidR="008A62D7" w:rsidRDefault="00000000">
            <w:r>
              <w:t>4</w:t>
            </w:r>
          </w:p>
        </w:tc>
        <w:tc>
          <w:tcPr>
            <w:tcW w:w="0" w:type="auto"/>
            <w:shd w:val="clear" w:color="auto" w:fill="FFFFFF"/>
          </w:tcPr>
          <w:p w14:paraId="35FBF743" w14:textId="77777777" w:rsidR="008A62D7" w:rsidRDefault="00000000">
            <w:r>
              <w:t>Guard rail dislodging during operation</w:t>
            </w:r>
          </w:p>
        </w:tc>
        <w:tc>
          <w:tcPr>
            <w:tcW w:w="0" w:type="auto"/>
            <w:shd w:val="clear" w:color="auto" w:fill="FFFFFF"/>
          </w:tcPr>
          <w:p w14:paraId="1E498D80" w14:textId="77777777" w:rsidR="008A62D7" w:rsidRDefault="00000000">
            <w:r>
              <w:t>High</w:t>
            </w:r>
          </w:p>
        </w:tc>
        <w:tc>
          <w:tcPr>
            <w:tcW w:w="0" w:type="auto"/>
            <w:shd w:val="clear" w:color="auto" w:fill="FFFFFF"/>
          </w:tcPr>
          <w:p w14:paraId="06C617E8" w14:textId="77777777" w:rsidR="008A62D7" w:rsidRDefault="00000000">
            <w:r>
              <w:t>Low</w:t>
            </w:r>
          </w:p>
        </w:tc>
        <w:tc>
          <w:tcPr>
            <w:tcW w:w="0" w:type="auto"/>
            <w:shd w:val="clear" w:color="auto" w:fill="FFFFFF"/>
          </w:tcPr>
          <w:p w14:paraId="788FDFCB" w14:textId="77777777" w:rsidR="008A62D7" w:rsidRDefault="00000000">
            <w:r>
              <w:t>Secure bolt fastening; periodic inspection schedule</w:t>
            </w:r>
          </w:p>
        </w:tc>
      </w:tr>
      <w:tr w:rsidR="008A62D7" w14:paraId="176DDDF1" w14:textId="77777777">
        <w:tc>
          <w:tcPr>
            <w:tcW w:w="0" w:type="auto"/>
            <w:shd w:val="clear" w:color="auto" w:fill="FFFFFF"/>
          </w:tcPr>
          <w:p w14:paraId="29F43A2C" w14:textId="77777777" w:rsidR="008A62D7" w:rsidRDefault="005621BE">
            <w:r>
              <w:t>5</w:t>
            </w:r>
          </w:p>
        </w:tc>
        <w:tc>
          <w:tcPr>
            <w:tcW w:w="0" w:type="auto"/>
            <w:shd w:val="clear" w:color="auto" w:fill="FFFFFF"/>
          </w:tcPr>
          <w:p w14:paraId="19686CAC" w14:textId="77777777" w:rsidR="008A62D7" w:rsidRDefault="00000000">
            <w:r>
              <w:t>Extrusion rail falling during removal</w:t>
            </w:r>
          </w:p>
        </w:tc>
        <w:tc>
          <w:tcPr>
            <w:tcW w:w="0" w:type="auto"/>
            <w:shd w:val="clear" w:color="auto" w:fill="FFFFFF"/>
          </w:tcPr>
          <w:p w14:paraId="561DCF49" w14:textId="77777777" w:rsidR="008A62D7" w:rsidRDefault="00000000">
            <w:r>
              <w:t>Medium</w:t>
            </w:r>
          </w:p>
        </w:tc>
        <w:tc>
          <w:tcPr>
            <w:tcW w:w="0" w:type="auto"/>
            <w:shd w:val="clear" w:color="auto" w:fill="FFFFFF"/>
          </w:tcPr>
          <w:p w14:paraId="50A60454" w14:textId="77777777" w:rsidR="008A62D7" w:rsidRDefault="00000000">
            <w:r>
              <w:t>Low</w:t>
            </w:r>
          </w:p>
        </w:tc>
        <w:tc>
          <w:tcPr>
            <w:tcW w:w="0" w:type="auto"/>
            <w:shd w:val="clear" w:color="auto" w:fill="FFFFFF"/>
          </w:tcPr>
          <w:p w14:paraId="0C00D812" w14:textId="77777777" w:rsidR="008A62D7" w:rsidRDefault="00000000">
            <w:r>
              <w:t>Two-person removal procedure; rail weighs approx. 5.3 lbs (manageable)</w:t>
            </w:r>
          </w:p>
        </w:tc>
      </w:tr>
      <w:tr w:rsidR="008A62D7" w14:paraId="46F0367B" w14:textId="77777777">
        <w:tc>
          <w:tcPr>
            <w:tcW w:w="0" w:type="auto"/>
            <w:shd w:val="clear" w:color="auto" w:fill="F2F4F7"/>
          </w:tcPr>
          <w:p w14:paraId="6CE83140" w14:textId="77777777" w:rsidR="008A62D7" w:rsidRDefault="005621BE">
            <w:r>
              <w:t>6</w:t>
            </w:r>
          </w:p>
        </w:tc>
        <w:tc>
          <w:tcPr>
            <w:tcW w:w="0" w:type="auto"/>
            <w:shd w:val="clear" w:color="auto" w:fill="F2F4F7"/>
          </w:tcPr>
          <w:p w14:paraId="22B66820" w14:textId="77777777" w:rsidR="008A62D7" w:rsidRDefault="00000000">
            <w:r>
              <w:t>Hardware dropping into conveyor mechanism</w:t>
            </w:r>
          </w:p>
        </w:tc>
        <w:tc>
          <w:tcPr>
            <w:tcW w:w="0" w:type="auto"/>
            <w:shd w:val="clear" w:color="auto" w:fill="F2F4F7"/>
          </w:tcPr>
          <w:p w14:paraId="4AC5617A" w14:textId="77777777" w:rsidR="008A62D7" w:rsidRDefault="00000000">
            <w:r>
              <w:t>High</w:t>
            </w:r>
          </w:p>
        </w:tc>
        <w:tc>
          <w:tcPr>
            <w:tcW w:w="0" w:type="auto"/>
            <w:shd w:val="clear" w:color="auto" w:fill="F2F4F7"/>
          </w:tcPr>
          <w:p w14:paraId="11395499" w14:textId="77777777" w:rsidR="008A62D7" w:rsidRDefault="00000000">
            <w:r>
              <w:t>Low</w:t>
            </w:r>
          </w:p>
        </w:tc>
        <w:tc>
          <w:tcPr>
            <w:tcW w:w="0" w:type="auto"/>
            <w:shd w:val="clear" w:color="auto" w:fill="F2F4F7"/>
          </w:tcPr>
          <w:p w14:paraId="5F6F2BCD" w14:textId="77777777" w:rsidR="008A62D7" w:rsidRDefault="00000000">
            <w:r>
              <w:t>Captive hardware design; install/remove with belt stopped per LOTO</w:t>
            </w:r>
          </w:p>
        </w:tc>
      </w:tr>
      <w:tr w:rsidR="008A62D7" w14:paraId="3AC70D9B" w14:textId="77777777">
        <w:tc>
          <w:tcPr>
            <w:tcW w:w="0" w:type="auto"/>
            <w:shd w:val="clear" w:color="auto" w:fill="FFFFFF"/>
          </w:tcPr>
          <w:p w14:paraId="0866F2D1" w14:textId="77777777" w:rsidR="008A62D7" w:rsidRDefault="005621BE">
            <w:r>
              <w:t>7</w:t>
            </w:r>
          </w:p>
        </w:tc>
        <w:tc>
          <w:tcPr>
            <w:tcW w:w="0" w:type="auto"/>
            <w:shd w:val="clear" w:color="auto" w:fill="FFFFFF"/>
          </w:tcPr>
          <w:p w14:paraId="707DDF24" w14:textId="77777777" w:rsidR="008A62D7" w:rsidRDefault="00000000">
            <w:r>
              <w:t>Vibration-induced fastener loosening</w:t>
            </w:r>
          </w:p>
        </w:tc>
        <w:tc>
          <w:tcPr>
            <w:tcW w:w="0" w:type="auto"/>
            <w:shd w:val="clear" w:color="auto" w:fill="FFFFFF"/>
          </w:tcPr>
          <w:p w14:paraId="27E65028" w14:textId="77777777" w:rsidR="008A62D7" w:rsidRDefault="00000000">
            <w:r>
              <w:t>Medium</w:t>
            </w:r>
          </w:p>
        </w:tc>
        <w:tc>
          <w:tcPr>
            <w:tcW w:w="0" w:type="auto"/>
            <w:shd w:val="clear" w:color="auto" w:fill="FFFFFF"/>
          </w:tcPr>
          <w:p w14:paraId="499DCD8C" w14:textId="77777777" w:rsidR="008A62D7" w:rsidRDefault="00000000">
            <w:r>
              <w:t>Medium</w:t>
            </w:r>
          </w:p>
        </w:tc>
        <w:tc>
          <w:tcPr>
            <w:tcW w:w="0" w:type="auto"/>
            <w:shd w:val="clear" w:color="auto" w:fill="FFFFFF"/>
          </w:tcPr>
          <w:p w14:paraId="45E3447B" w14:textId="77777777" w:rsidR="008A62D7" w:rsidRDefault="00000000">
            <w:r>
              <w:t>Adequate torque on all bracket bolts; T-nut spring retention</w:t>
            </w:r>
          </w:p>
        </w:tc>
      </w:tr>
    </w:tbl>
    <w:p w14:paraId="0161D4DF" w14:textId="77777777" w:rsidR="008A62D7" w:rsidRDefault="008A62D7"/>
    <w:p w14:paraId="21300F28" w14:textId="77777777" w:rsidR="008A62D7" w:rsidRDefault="00000000">
      <w:pPr>
        <w:pStyle w:val="Heading2"/>
        <w:keepNext/>
        <w:keepLines/>
      </w:pPr>
      <w:r>
        <w:t>Design Safety Features</w:t>
      </w:r>
    </w:p>
    <w:p w14:paraId="4BC24873" w14:textId="77777777" w:rsidR="008A62D7" w:rsidRDefault="00000000">
      <w:r>
        <w:t>The guard rail system incorporates several inherent safety features:</w:t>
      </w:r>
    </w:p>
    <w:p w14:paraId="77623DBA" w14:textId="77777777" w:rsidR="008A62D7" w:rsidRDefault="00000000">
      <w:pPr>
        <w:pStyle w:val="ListParagraph"/>
      </w:pPr>
      <w:r>
        <w:t>No sharp edges exposed to associates -- all ABS edges deburred and sanded</w:t>
      </w:r>
    </w:p>
    <w:p w14:paraId="0EE6F7EB" w14:textId="77777777" w:rsidR="008A62D7" w:rsidRDefault="00000000">
      <w:pPr>
        <w:pStyle w:val="ListParagraph"/>
      </w:pPr>
      <w:r>
        <w:t>Flat vertical panels contain packages without redirecting them unpredictably</w:t>
      </w:r>
    </w:p>
    <w:p w14:paraId="4DC1A2D9" w14:textId="77777777" w:rsidR="008A62D7" w:rsidRDefault="00000000">
      <w:pPr>
        <w:pStyle w:val="ListParagraph"/>
      </w:pPr>
      <w:r>
        <w:t>Secure bolt fastening on all bracket connections prevents vibration-induced loosening</w:t>
      </w:r>
    </w:p>
    <w:p w14:paraId="18914CAE" w14:textId="77777777" w:rsidR="008A62D7" w:rsidRDefault="00000000">
      <w:pPr>
        <w:pStyle w:val="ListParagraph"/>
      </w:pPr>
      <w:r>
        <w:t>Bolt head profile sits below panel surface -- no snag hazards</w:t>
      </w:r>
    </w:p>
    <w:p w14:paraId="19376DA1" w14:textId="77777777" w:rsidR="008A62D7" w:rsidRDefault="00000000">
      <w:pPr>
        <w:pStyle w:val="ListParagraph"/>
      </w:pPr>
      <w:r>
        <w:t>Entire assembly removable without cutting or destructive disassembly</w:t>
      </w:r>
    </w:p>
    <w:p w14:paraId="7E7578B9" w14:textId="77777777" w:rsidR="008A62D7" w:rsidRDefault="00000000">
      <w:pPr>
        <w:pStyle w:val="ListParagraph"/>
      </w:pPr>
      <w:r>
        <w:t xml:space="preserve">M8 hardware throughout allows single-tool maintenance </w:t>
      </w:r>
    </w:p>
    <w:p w14:paraId="7BA55D18" w14:textId="77777777" w:rsidR="008A62D7" w:rsidRDefault="008A62D7">
      <w:pPr>
        <w:pStyle w:val="ListParagraph"/>
      </w:pPr>
    </w:p>
    <w:p w14:paraId="11F166B8" w14:textId="77777777" w:rsidR="009D679B" w:rsidRDefault="009D679B">
      <w:pPr>
        <w:pStyle w:val="ListParagraph"/>
      </w:pPr>
    </w:p>
    <w:p w14:paraId="74FE6434" w14:textId="77777777" w:rsidR="009D679B" w:rsidRDefault="009D679B">
      <w:pPr>
        <w:pStyle w:val="ListParagraph"/>
      </w:pPr>
    </w:p>
    <w:p w14:paraId="5E57040B" w14:textId="77777777" w:rsidR="009D679B" w:rsidRDefault="009D679B">
      <w:pPr>
        <w:pStyle w:val="ListParagraph"/>
      </w:pPr>
    </w:p>
    <w:p w14:paraId="4B42FC3A" w14:textId="77777777" w:rsidR="009D679B" w:rsidRDefault="009D679B">
      <w:pPr>
        <w:pStyle w:val="ListParagraph"/>
      </w:pPr>
    </w:p>
    <w:p w14:paraId="63D31BED" w14:textId="77777777" w:rsidR="009D679B" w:rsidRDefault="009D679B">
      <w:pPr>
        <w:pStyle w:val="ListParagraph"/>
      </w:pPr>
    </w:p>
    <w:p w14:paraId="34E351A7" w14:textId="77777777" w:rsidR="008A62D7" w:rsidRDefault="00000000">
      <w:pPr>
        <w:pStyle w:val="Heading2"/>
        <w:keepNext/>
        <w:keepLines/>
      </w:pPr>
      <w:r>
        <w:t>Installation Safety Protocol</w:t>
      </w:r>
    </w:p>
    <w:p w14:paraId="0FC0457E" w14:textId="77777777" w:rsidR="008A62D7" w:rsidRDefault="00000000">
      <w:r>
        <w:t>Installation and removal of the guard rail assembly shall be performed in accordance with site Lockout/Tagout (LOTO) procedures. The conveyor belt must be stopped and locked out prior to any work on the guard rail system. A minimum of one technician is required for installation; two-person installation is recommended for initial setup to manage rail alignment</w:t>
      </w:r>
      <w:r w:rsidR="002375D9">
        <w:t xml:space="preserve"> for longer assemblies</w:t>
      </w:r>
      <w:r>
        <w:t>.</w:t>
      </w:r>
    </w:p>
    <w:tbl>
      <w:tblPr>
        <w:tblW w:w="100" w:type="auto"/>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1"/>
        <w:gridCol w:w="866"/>
        <w:gridCol w:w="869"/>
        <w:gridCol w:w="861"/>
        <w:gridCol w:w="844"/>
        <w:gridCol w:w="875"/>
        <w:gridCol w:w="868"/>
        <w:gridCol w:w="853"/>
        <w:gridCol w:w="853"/>
      </w:tblGrid>
      <w:tr w:rsidR="00DE5026" w14:paraId="304A4A90" w14:textId="77777777">
        <w:trPr>
          <w:tblHeader/>
        </w:trPr>
        <w:tc>
          <w:tcPr>
            <w:tcW w:w="2200" w:type="dxa"/>
            <w:shd w:val="clear" w:color="auto" w:fill="232F3E"/>
            <w:tcMar>
              <w:top w:w="60" w:type="dxa"/>
              <w:left w:w="120" w:type="dxa"/>
              <w:bottom w:w="60" w:type="dxa"/>
              <w:right w:w="120" w:type="dxa"/>
            </w:tcMar>
            <w:vAlign w:val="center"/>
          </w:tcPr>
          <w:p w14:paraId="5E36B3BC" w14:textId="77777777" w:rsidR="005C396A" w:rsidRDefault="00000000">
            <w:pPr>
              <w:spacing w:after="0"/>
              <w:jc w:val="center"/>
            </w:pPr>
            <w:r>
              <w:rPr>
                <w:b/>
                <w:bCs/>
                <w:color w:val="FFFFFF"/>
                <w:sz w:val="20"/>
                <w:szCs w:val="20"/>
              </w:rPr>
              <w:t>Criteria (Weight)</w:t>
            </w:r>
          </w:p>
        </w:tc>
        <w:tc>
          <w:tcPr>
            <w:tcW w:w="880" w:type="dxa"/>
            <w:shd w:val="clear" w:color="auto" w:fill="232F3E"/>
            <w:tcMar>
              <w:top w:w="60" w:type="dxa"/>
              <w:left w:w="120" w:type="dxa"/>
              <w:bottom w:w="60" w:type="dxa"/>
              <w:right w:w="120" w:type="dxa"/>
            </w:tcMar>
            <w:vAlign w:val="center"/>
          </w:tcPr>
          <w:p w14:paraId="739A1FA4" w14:textId="77777777" w:rsidR="005C396A" w:rsidRDefault="00000000">
            <w:pPr>
              <w:spacing w:after="0"/>
              <w:jc w:val="center"/>
            </w:pPr>
            <w:r>
              <w:rPr>
                <w:b/>
                <w:bCs/>
                <w:color w:val="FFFFFF"/>
                <w:sz w:val="20"/>
                <w:szCs w:val="20"/>
              </w:rPr>
              <w:t>6.1</w:t>
            </w:r>
          </w:p>
        </w:tc>
        <w:tc>
          <w:tcPr>
            <w:tcW w:w="880" w:type="dxa"/>
            <w:shd w:val="clear" w:color="auto" w:fill="232F3E"/>
            <w:tcMar>
              <w:top w:w="60" w:type="dxa"/>
              <w:left w:w="120" w:type="dxa"/>
              <w:bottom w:w="60" w:type="dxa"/>
              <w:right w:w="120" w:type="dxa"/>
            </w:tcMar>
            <w:vAlign w:val="center"/>
          </w:tcPr>
          <w:p w14:paraId="7ABCC971" w14:textId="77777777" w:rsidR="005C396A" w:rsidRDefault="00000000">
            <w:pPr>
              <w:spacing w:after="0"/>
              <w:jc w:val="center"/>
            </w:pPr>
            <w:r>
              <w:rPr>
                <w:b/>
                <w:bCs/>
                <w:color w:val="FFFFFF"/>
                <w:sz w:val="20"/>
                <w:szCs w:val="20"/>
              </w:rPr>
              <w:t>6.2</w:t>
            </w:r>
          </w:p>
        </w:tc>
        <w:tc>
          <w:tcPr>
            <w:tcW w:w="880" w:type="dxa"/>
            <w:shd w:val="clear" w:color="auto" w:fill="232F3E"/>
            <w:tcMar>
              <w:top w:w="60" w:type="dxa"/>
              <w:left w:w="120" w:type="dxa"/>
              <w:bottom w:w="60" w:type="dxa"/>
              <w:right w:w="120" w:type="dxa"/>
            </w:tcMar>
            <w:vAlign w:val="center"/>
          </w:tcPr>
          <w:p w14:paraId="3788DF6D" w14:textId="77777777" w:rsidR="005C396A" w:rsidRDefault="00000000">
            <w:pPr>
              <w:spacing w:after="0"/>
              <w:jc w:val="center"/>
            </w:pPr>
            <w:r>
              <w:rPr>
                <w:b/>
                <w:bCs/>
                <w:color w:val="FFFFFF"/>
                <w:sz w:val="20"/>
                <w:szCs w:val="20"/>
              </w:rPr>
              <w:t>6.3</w:t>
            </w:r>
          </w:p>
        </w:tc>
        <w:tc>
          <w:tcPr>
            <w:tcW w:w="880" w:type="dxa"/>
            <w:shd w:val="clear" w:color="auto" w:fill="232F3E"/>
            <w:tcMar>
              <w:top w:w="60" w:type="dxa"/>
              <w:left w:w="120" w:type="dxa"/>
              <w:bottom w:w="60" w:type="dxa"/>
              <w:right w:w="120" w:type="dxa"/>
            </w:tcMar>
            <w:vAlign w:val="center"/>
          </w:tcPr>
          <w:p w14:paraId="18F01751" w14:textId="77777777" w:rsidR="005C396A" w:rsidRDefault="00000000">
            <w:pPr>
              <w:spacing w:after="0"/>
              <w:jc w:val="center"/>
            </w:pPr>
            <w:r>
              <w:rPr>
                <w:b/>
                <w:bCs/>
                <w:color w:val="FFFFFF"/>
                <w:sz w:val="20"/>
                <w:szCs w:val="20"/>
              </w:rPr>
              <w:t>6.4</w:t>
            </w:r>
          </w:p>
        </w:tc>
        <w:tc>
          <w:tcPr>
            <w:tcW w:w="880" w:type="dxa"/>
            <w:shd w:val="clear" w:color="auto" w:fill="232F3E"/>
            <w:tcMar>
              <w:top w:w="60" w:type="dxa"/>
              <w:left w:w="120" w:type="dxa"/>
              <w:bottom w:w="60" w:type="dxa"/>
              <w:right w:w="120" w:type="dxa"/>
            </w:tcMar>
            <w:vAlign w:val="center"/>
          </w:tcPr>
          <w:p w14:paraId="4DBB332D" w14:textId="77777777" w:rsidR="005C396A" w:rsidRDefault="00000000">
            <w:pPr>
              <w:spacing w:after="0"/>
              <w:jc w:val="center"/>
            </w:pPr>
            <w:r>
              <w:rPr>
                <w:b/>
                <w:bCs/>
                <w:color w:val="FFFFFF"/>
                <w:sz w:val="20"/>
                <w:szCs w:val="20"/>
              </w:rPr>
              <w:t>6.5</w:t>
            </w:r>
          </w:p>
        </w:tc>
        <w:tc>
          <w:tcPr>
            <w:tcW w:w="880" w:type="dxa"/>
            <w:shd w:val="clear" w:color="auto" w:fill="232F3E"/>
            <w:tcMar>
              <w:top w:w="60" w:type="dxa"/>
              <w:left w:w="120" w:type="dxa"/>
              <w:bottom w:w="60" w:type="dxa"/>
              <w:right w:w="120" w:type="dxa"/>
            </w:tcMar>
            <w:vAlign w:val="center"/>
          </w:tcPr>
          <w:p w14:paraId="21A71A65" w14:textId="77777777" w:rsidR="005C396A" w:rsidRDefault="00000000">
            <w:pPr>
              <w:spacing w:after="0"/>
              <w:jc w:val="center"/>
            </w:pPr>
            <w:r>
              <w:rPr>
                <w:b/>
                <w:bCs/>
                <w:color w:val="FFFFFF"/>
                <w:sz w:val="20"/>
                <w:szCs w:val="20"/>
              </w:rPr>
              <w:t>6.6</w:t>
            </w:r>
          </w:p>
        </w:tc>
        <w:tc>
          <w:tcPr>
            <w:tcW w:w="880" w:type="dxa"/>
            <w:shd w:val="clear" w:color="auto" w:fill="232F3E"/>
            <w:tcMar>
              <w:top w:w="60" w:type="dxa"/>
              <w:left w:w="120" w:type="dxa"/>
              <w:bottom w:w="60" w:type="dxa"/>
              <w:right w:w="120" w:type="dxa"/>
            </w:tcMar>
            <w:vAlign w:val="center"/>
          </w:tcPr>
          <w:p w14:paraId="22AC4E63" w14:textId="77777777" w:rsidR="005C396A" w:rsidRDefault="00000000">
            <w:pPr>
              <w:spacing w:after="0"/>
              <w:jc w:val="center"/>
            </w:pPr>
            <w:r>
              <w:rPr>
                <w:b/>
                <w:bCs/>
                <w:color w:val="FFFFFF"/>
                <w:sz w:val="20"/>
                <w:szCs w:val="20"/>
              </w:rPr>
              <w:t>6.7</w:t>
            </w:r>
          </w:p>
        </w:tc>
        <w:tc>
          <w:tcPr>
            <w:tcW w:w="880" w:type="dxa"/>
            <w:shd w:val="clear" w:color="auto" w:fill="232F3E"/>
            <w:tcMar>
              <w:top w:w="60" w:type="dxa"/>
              <w:left w:w="120" w:type="dxa"/>
              <w:bottom w:w="60" w:type="dxa"/>
              <w:right w:w="120" w:type="dxa"/>
            </w:tcMar>
            <w:vAlign w:val="center"/>
          </w:tcPr>
          <w:p w14:paraId="4748008F" w14:textId="77777777" w:rsidR="005C396A" w:rsidRDefault="00000000">
            <w:pPr>
              <w:spacing w:after="0"/>
              <w:jc w:val="center"/>
            </w:pPr>
            <w:r>
              <w:rPr>
                <w:b/>
                <w:bCs/>
                <w:color w:val="FFFFFF"/>
                <w:sz w:val="20"/>
                <w:szCs w:val="20"/>
              </w:rPr>
              <w:t>6.8</w:t>
            </w:r>
          </w:p>
        </w:tc>
      </w:tr>
      <w:tr w:rsidR="00DE5026" w14:paraId="5D9B57EA" w14:textId="77777777">
        <w:tc>
          <w:tcPr>
            <w:tcW w:w="2200" w:type="dxa"/>
            <w:shd w:val="clear" w:color="auto" w:fill="F2F4F7"/>
            <w:tcMar>
              <w:top w:w="40" w:type="dxa"/>
              <w:left w:w="120" w:type="dxa"/>
              <w:bottom w:w="40" w:type="dxa"/>
              <w:right w:w="120" w:type="dxa"/>
            </w:tcMar>
          </w:tcPr>
          <w:p w14:paraId="2D1B3D45" w14:textId="77777777" w:rsidR="005C396A" w:rsidRDefault="005C396A">
            <w:pPr>
              <w:spacing w:after="0"/>
            </w:pPr>
          </w:p>
        </w:tc>
        <w:tc>
          <w:tcPr>
            <w:tcW w:w="880" w:type="dxa"/>
            <w:shd w:val="clear" w:color="auto" w:fill="F2F4F7"/>
            <w:tcMar>
              <w:top w:w="40" w:type="dxa"/>
              <w:left w:w="120" w:type="dxa"/>
              <w:bottom w:w="40" w:type="dxa"/>
              <w:right w:w="120" w:type="dxa"/>
            </w:tcMar>
          </w:tcPr>
          <w:p w14:paraId="090A5A6F" w14:textId="77777777" w:rsidR="005C396A" w:rsidRDefault="00000000">
            <w:pPr>
              <w:spacing w:after="0"/>
              <w:jc w:val="center"/>
            </w:pPr>
            <w:r>
              <w:rPr>
                <w:sz w:val="20"/>
                <w:szCs w:val="20"/>
              </w:rPr>
              <w:t>Elastic</w:t>
            </w:r>
          </w:p>
        </w:tc>
        <w:tc>
          <w:tcPr>
            <w:tcW w:w="880" w:type="dxa"/>
            <w:shd w:val="clear" w:color="auto" w:fill="F2F4F7"/>
            <w:tcMar>
              <w:top w:w="40" w:type="dxa"/>
              <w:left w:w="120" w:type="dxa"/>
              <w:bottom w:w="40" w:type="dxa"/>
              <w:right w:w="120" w:type="dxa"/>
            </w:tcMar>
          </w:tcPr>
          <w:p w14:paraId="6D3C0A0C" w14:textId="77777777" w:rsidR="005C396A" w:rsidRDefault="00000000">
            <w:pPr>
              <w:spacing w:after="0"/>
              <w:jc w:val="center"/>
            </w:pPr>
            <w:r>
              <w:rPr>
                <w:sz w:val="20"/>
                <w:szCs w:val="20"/>
              </w:rPr>
              <w:t>Hybrid</w:t>
            </w:r>
          </w:p>
        </w:tc>
        <w:tc>
          <w:tcPr>
            <w:tcW w:w="880" w:type="dxa"/>
            <w:shd w:val="clear" w:color="auto" w:fill="F2F4F7"/>
            <w:tcMar>
              <w:top w:w="40" w:type="dxa"/>
              <w:left w:w="120" w:type="dxa"/>
              <w:bottom w:w="40" w:type="dxa"/>
              <w:right w:w="120" w:type="dxa"/>
            </w:tcMar>
          </w:tcPr>
          <w:p w14:paraId="335A5144" w14:textId="77777777" w:rsidR="005C396A" w:rsidRDefault="00000000">
            <w:pPr>
              <w:spacing w:after="0"/>
              <w:jc w:val="center"/>
            </w:pPr>
            <w:r>
              <w:rPr>
                <w:sz w:val="20"/>
                <w:szCs w:val="20"/>
              </w:rPr>
              <w:t>Roller</w:t>
            </w:r>
          </w:p>
        </w:tc>
        <w:tc>
          <w:tcPr>
            <w:tcW w:w="880" w:type="dxa"/>
            <w:shd w:val="clear" w:color="auto" w:fill="F2F4F7"/>
            <w:tcMar>
              <w:top w:w="40" w:type="dxa"/>
              <w:left w:w="120" w:type="dxa"/>
              <w:bottom w:w="40" w:type="dxa"/>
              <w:right w:w="120" w:type="dxa"/>
            </w:tcMar>
          </w:tcPr>
          <w:p w14:paraId="2AEC6E8D" w14:textId="77777777" w:rsidR="005C396A" w:rsidRDefault="00000000">
            <w:pPr>
              <w:spacing w:after="0"/>
              <w:jc w:val="center"/>
            </w:pPr>
            <w:r>
              <w:rPr>
                <w:sz w:val="20"/>
                <w:szCs w:val="20"/>
              </w:rPr>
              <w:t>Belt</w:t>
            </w:r>
          </w:p>
        </w:tc>
        <w:tc>
          <w:tcPr>
            <w:tcW w:w="880" w:type="dxa"/>
            <w:shd w:val="clear" w:color="auto" w:fill="F2F4F7"/>
            <w:tcMar>
              <w:top w:w="40" w:type="dxa"/>
              <w:left w:w="120" w:type="dxa"/>
              <w:bottom w:w="40" w:type="dxa"/>
              <w:right w:w="120" w:type="dxa"/>
            </w:tcMar>
          </w:tcPr>
          <w:p w14:paraId="4B59F0B0" w14:textId="77777777" w:rsidR="005C396A" w:rsidRDefault="00000000">
            <w:pPr>
              <w:spacing w:after="0"/>
              <w:jc w:val="center"/>
            </w:pPr>
            <w:r>
              <w:rPr>
                <w:sz w:val="20"/>
                <w:szCs w:val="20"/>
              </w:rPr>
              <w:t>Folding</w:t>
            </w:r>
          </w:p>
        </w:tc>
        <w:tc>
          <w:tcPr>
            <w:tcW w:w="880" w:type="dxa"/>
            <w:shd w:val="clear" w:color="auto" w:fill="F2F4F7"/>
            <w:tcMar>
              <w:top w:w="40" w:type="dxa"/>
              <w:left w:w="120" w:type="dxa"/>
              <w:bottom w:w="40" w:type="dxa"/>
              <w:right w:w="120" w:type="dxa"/>
            </w:tcMar>
          </w:tcPr>
          <w:p w14:paraId="54736521" w14:textId="77777777" w:rsidR="005C396A" w:rsidRDefault="00000000">
            <w:pPr>
              <w:spacing w:after="0"/>
              <w:jc w:val="center"/>
            </w:pPr>
            <w:r>
              <w:rPr>
                <w:sz w:val="20"/>
                <w:szCs w:val="20"/>
              </w:rPr>
              <w:t>Sliding</w:t>
            </w:r>
          </w:p>
        </w:tc>
        <w:tc>
          <w:tcPr>
            <w:tcW w:w="880" w:type="dxa"/>
            <w:shd w:val="clear" w:color="auto" w:fill="F2F4F7"/>
            <w:tcMar>
              <w:top w:w="40" w:type="dxa"/>
              <w:left w:w="120" w:type="dxa"/>
              <w:bottom w:w="40" w:type="dxa"/>
              <w:right w:w="120" w:type="dxa"/>
            </w:tcMar>
          </w:tcPr>
          <w:p w14:paraId="69FB90FB" w14:textId="77777777" w:rsidR="005C396A" w:rsidRDefault="00000000">
            <w:pPr>
              <w:spacing w:after="0"/>
              <w:jc w:val="center"/>
            </w:pPr>
            <w:r>
              <w:rPr>
                <w:sz w:val="20"/>
                <w:szCs w:val="20"/>
              </w:rPr>
              <w:t>2040</w:t>
            </w:r>
          </w:p>
        </w:tc>
        <w:tc>
          <w:tcPr>
            <w:tcW w:w="880" w:type="dxa"/>
            <w:shd w:val="clear" w:color="auto" w:fill="F2F4F7"/>
            <w:tcMar>
              <w:top w:w="40" w:type="dxa"/>
              <w:left w:w="120" w:type="dxa"/>
              <w:bottom w:w="40" w:type="dxa"/>
              <w:right w:w="120" w:type="dxa"/>
            </w:tcMar>
          </w:tcPr>
          <w:p w14:paraId="72F5DFE5" w14:textId="77777777" w:rsidR="005C396A" w:rsidRDefault="00000000">
            <w:pPr>
              <w:spacing w:after="0"/>
              <w:jc w:val="center"/>
            </w:pPr>
            <w:r>
              <w:rPr>
                <w:sz w:val="20"/>
                <w:szCs w:val="20"/>
              </w:rPr>
              <w:t>4040</w:t>
            </w:r>
          </w:p>
        </w:tc>
      </w:tr>
      <w:tr w:rsidR="00DE5026" w14:paraId="784056E0" w14:textId="77777777">
        <w:tc>
          <w:tcPr>
            <w:tcW w:w="2200" w:type="dxa"/>
            <w:shd w:val="clear" w:color="auto" w:fill="FFFFFF"/>
            <w:tcMar>
              <w:top w:w="40" w:type="dxa"/>
              <w:left w:w="120" w:type="dxa"/>
              <w:bottom w:w="40" w:type="dxa"/>
              <w:right w:w="120" w:type="dxa"/>
            </w:tcMar>
          </w:tcPr>
          <w:p w14:paraId="2B889270" w14:textId="77777777" w:rsidR="005C396A" w:rsidRDefault="00000000">
            <w:pPr>
              <w:spacing w:after="0"/>
            </w:pPr>
            <w:r>
              <w:rPr>
                <w:b/>
                <w:bCs/>
                <w:sz w:val="20"/>
                <w:szCs w:val="20"/>
              </w:rPr>
              <w:t>Structural Performance (x3)</w:t>
            </w:r>
          </w:p>
        </w:tc>
        <w:tc>
          <w:tcPr>
            <w:tcW w:w="880" w:type="dxa"/>
            <w:shd w:val="clear" w:color="auto" w:fill="FFFFFF"/>
            <w:tcMar>
              <w:top w:w="40" w:type="dxa"/>
              <w:left w:w="120" w:type="dxa"/>
              <w:bottom w:w="40" w:type="dxa"/>
              <w:right w:w="120" w:type="dxa"/>
            </w:tcMar>
          </w:tcPr>
          <w:p w14:paraId="316691C7" w14:textId="77777777" w:rsidR="005C396A" w:rsidRDefault="00000000">
            <w:pPr>
              <w:spacing w:after="0"/>
              <w:jc w:val="center"/>
            </w:pPr>
            <w:r>
              <w:rPr>
                <w:sz w:val="20"/>
                <w:szCs w:val="20"/>
              </w:rPr>
              <w:t>1</w:t>
            </w:r>
          </w:p>
        </w:tc>
        <w:tc>
          <w:tcPr>
            <w:tcW w:w="880" w:type="dxa"/>
            <w:shd w:val="clear" w:color="auto" w:fill="FFFFFF"/>
            <w:tcMar>
              <w:top w:w="40" w:type="dxa"/>
              <w:left w:w="120" w:type="dxa"/>
              <w:bottom w:w="40" w:type="dxa"/>
              <w:right w:w="120" w:type="dxa"/>
            </w:tcMar>
          </w:tcPr>
          <w:p w14:paraId="46F356E2"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005902E8" w14:textId="77777777" w:rsidR="005C396A" w:rsidRDefault="00000000">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71D139D9" w14:textId="77777777" w:rsidR="005C396A" w:rsidRDefault="00000000">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02A52330"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144392C6"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7F628175"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010D59F2" w14:textId="77777777" w:rsidR="005C396A" w:rsidRDefault="00000000">
            <w:pPr>
              <w:spacing w:after="0"/>
              <w:jc w:val="center"/>
            </w:pPr>
            <w:r>
              <w:rPr>
                <w:sz w:val="20"/>
                <w:szCs w:val="20"/>
              </w:rPr>
              <w:t>5</w:t>
            </w:r>
          </w:p>
        </w:tc>
      </w:tr>
      <w:tr w:rsidR="00DE5026" w14:paraId="1D05F5E4" w14:textId="77777777">
        <w:tc>
          <w:tcPr>
            <w:tcW w:w="2200" w:type="dxa"/>
            <w:shd w:val="clear" w:color="auto" w:fill="F2F4F7"/>
            <w:tcMar>
              <w:top w:w="40" w:type="dxa"/>
              <w:left w:w="120" w:type="dxa"/>
              <w:bottom w:w="40" w:type="dxa"/>
              <w:right w:w="120" w:type="dxa"/>
            </w:tcMar>
          </w:tcPr>
          <w:p w14:paraId="5751D7E5" w14:textId="77777777" w:rsidR="005C396A" w:rsidRDefault="00000000">
            <w:pPr>
              <w:spacing w:after="0"/>
            </w:pPr>
            <w:r>
              <w:rPr>
                <w:b/>
                <w:bCs/>
                <w:sz w:val="20"/>
                <w:szCs w:val="20"/>
              </w:rPr>
              <w:t>Serviceability (x3)</w:t>
            </w:r>
          </w:p>
        </w:tc>
        <w:tc>
          <w:tcPr>
            <w:tcW w:w="880" w:type="dxa"/>
            <w:shd w:val="clear" w:color="auto" w:fill="F2F4F7"/>
            <w:tcMar>
              <w:top w:w="40" w:type="dxa"/>
              <w:left w:w="120" w:type="dxa"/>
              <w:bottom w:w="40" w:type="dxa"/>
              <w:right w:w="120" w:type="dxa"/>
            </w:tcMar>
          </w:tcPr>
          <w:p w14:paraId="79D44F9E" w14:textId="77777777" w:rsidR="005C396A" w:rsidRDefault="00000000">
            <w:pPr>
              <w:spacing w:after="0"/>
              <w:jc w:val="center"/>
            </w:pPr>
            <w:r>
              <w:rPr>
                <w:sz w:val="20"/>
                <w:szCs w:val="20"/>
              </w:rPr>
              <w:t>5</w:t>
            </w:r>
          </w:p>
        </w:tc>
        <w:tc>
          <w:tcPr>
            <w:tcW w:w="880" w:type="dxa"/>
            <w:shd w:val="clear" w:color="auto" w:fill="F2F4F7"/>
            <w:tcMar>
              <w:top w:w="40" w:type="dxa"/>
              <w:left w:w="120" w:type="dxa"/>
              <w:bottom w:w="40" w:type="dxa"/>
              <w:right w:w="120" w:type="dxa"/>
            </w:tcMar>
          </w:tcPr>
          <w:p w14:paraId="60FF6206"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4060634F"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4CCEB374" w14:textId="77777777" w:rsidR="005C396A" w:rsidRDefault="00000000">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30C7363E" w14:textId="77777777" w:rsidR="005C396A" w:rsidRDefault="00000000">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6578BED7"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643E2189" w14:textId="77777777" w:rsidR="005C396A" w:rsidRDefault="00000000">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3E996008" w14:textId="77777777" w:rsidR="005C396A" w:rsidRDefault="00000000">
            <w:pPr>
              <w:spacing w:after="0"/>
              <w:jc w:val="center"/>
            </w:pPr>
            <w:r>
              <w:rPr>
                <w:sz w:val="20"/>
                <w:szCs w:val="20"/>
              </w:rPr>
              <w:t>5</w:t>
            </w:r>
          </w:p>
        </w:tc>
      </w:tr>
      <w:tr w:rsidR="00DE5026" w14:paraId="2FF76D21" w14:textId="77777777">
        <w:tc>
          <w:tcPr>
            <w:tcW w:w="2200" w:type="dxa"/>
            <w:shd w:val="clear" w:color="auto" w:fill="FFFFFF"/>
            <w:tcMar>
              <w:top w:w="40" w:type="dxa"/>
              <w:left w:w="120" w:type="dxa"/>
              <w:bottom w:w="40" w:type="dxa"/>
              <w:right w:w="120" w:type="dxa"/>
            </w:tcMar>
          </w:tcPr>
          <w:p w14:paraId="08B6DD49" w14:textId="77777777" w:rsidR="005C396A" w:rsidRDefault="00000000">
            <w:pPr>
              <w:spacing w:after="0"/>
            </w:pPr>
            <w:r>
              <w:rPr>
                <w:b/>
                <w:bCs/>
                <w:sz w:val="20"/>
                <w:szCs w:val="20"/>
              </w:rPr>
              <w:t>Safety (x3)</w:t>
            </w:r>
          </w:p>
        </w:tc>
        <w:tc>
          <w:tcPr>
            <w:tcW w:w="880" w:type="dxa"/>
            <w:shd w:val="clear" w:color="auto" w:fill="FFFFFF"/>
            <w:tcMar>
              <w:top w:w="40" w:type="dxa"/>
              <w:left w:w="120" w:type="dxa"/>
              <w:bottom w:w="40" w:type="dxa"/>
              <w:right w:w="120" w:type="dxa"/>
            </w:tcMar>
          </w:tcPr>
          <w:p w14:paraId="6A53E87F" w14:textId="77777777" w:rsidR="005C396A" w:rsidRDefault="00000000">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300B4C12"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3C7212A6"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7F424869"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2CE0E9BE"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4B73F2C4"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3A3533C0" w14:textId="77777777" w:rsidR="005C396A" w:rsidRDefault="00000000">
            <w:pPr>
              <w:spacing w:after="0"/>
              <w:jc w:val="center"/>
            </w:pPr>
            <w:r>
              <w:rPr>
                <w:sz w:val="20"/>
                <w:szCs w:val="20"/>
              </w:rPr>
              <w:t>4</w:t>
            </w:r>
          </w:p>
        </w:tc>
        <w:tc>
          <w:tcPr>
            <w:tcW w:w="880" w:type="dxa"/>
            <w:shd w:val="clear" w:color="auto" w:fill="FFFFFF"/>
            <w:tcMar>
              <w:top w:w="40" w:type="dxa"/>
              <w:left w:w="120" w:type="dxa"/>
              <w:bottom w:w="40" w:type="dxa"/>
              <w:right w:w="120" w:type="dxa"/>
            </w:tcMar>
          </w:tcPr>
          <w:p w14:paraId="260F31D5" w14:textId="77777777" w:rsidR="005C396A" w:rsidRDefault="00000000">
            <w:pPr>
              <w:spacing w:after="0"/>
              <w:jc w:val="center"/>
            </w:pPr>
            <w:r>
              <w:rPr>
                <w:sz w:val="20"/>
                <w:szCs w:val="20"/>
              </w:rPr>
              <w:t>5</w:t>
            </w:r>
          </w:p>
        </w:tc>
      </w:tr>
      <w:tr w:rsidR="00DE5026" w14:paraId="15F051D8" w14:textId="77777777">
        <w:tc>
          <w:tcPr>
            <w:tcW w:w="2200" w:type="dxa"/>
            <w:shd w:val="clear" w:color="auto" w:fill="F2F4F7"/>
            <w:tcMar>
              <w:top w:w="40" w:type="dxa"/>
              <w:left w:w="120" w:type="dxa"/>
              <w:bottom w:w="40" w:type="dxa"/>
              <w:right w:w="120" w:type="dxa"/>
            </w:tcMar>
          </w:tcPr>
          <w:p w14:paraId="42226008" w14:textId="77777777" w:rsidR="005C396A" w:rsidRDefault="00000000">
            <w:pPr>
              <w:spacing w:after="0"/>
            </w:pPr>
            <w:r>
              <w:rPr>
                <w:b/>
                <w:bCs/>
                <w:sz w:val="20"/>
                <w:szCs w:val="20"/>
              </w:rPr>
              <w:t>Implementation Simplicity (x2)</w:t>
            </w:r>
          </w:p>
        </w:tc>
        <w:tc>
          <w:tcPr>
            <w:tcW w:w="880" w:type="dxa"/>
            <w:shd w:val="clear" w:color="auto" w:fill="F2F4F7"/>
            <w:tcMar>
              <w:top w:w="40" w:type="dxa"/>
              <w:left w:w="120" w:type="dxa"/>
              <w:bottom w:w="40" w:type="dxa"/>
              <w:right w:w="120" w:type="dxa"/>
            </w:tcMar>
          </w:tcPr>
          <w:p w14:paraId="3BCAF2F7" w14:textId="77777777" w:rsidR="005C396A" w:rsidRDefault="00000000">
            <w:pPr>
              <w:spacing w:after="0"/>
              <w:jc w:val="center"/>
            </w:pPr>
            <w:r>
              <w:rPr>
                <w:sz w:val="20"/>
                <w:szCs w:val="20"/>
              </w:rPr>
              <w:t>5</w:t>
            </w:r>
          </w:p>
        </w:tc>
        <w:tc>
          <w:tcPr>
            <w:tcW w:w="880" w:type="dxa"/>
            <w:shd w:val="clear" w:color="auto" w:fill="F2F4F7"/>
            <w:tcMar>
              <w:top w:w="40" w:type="dxa"/>
              <w:left w:w="120" w:type="dxa"/>
              <w:bottom w:w="40" w:type="dxa"/>
              <w:right w:w="120" w:type="dxa"/>
            </w:tcMar>
          </w:tcPr>
          <w:p w14:paraId="73D7C252"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3746C6C4"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31441429" w14:textId="77777777" w:rsidR="005C396A" w:rsidRDefault="00000000">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1BC64343"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200F1711" w14:textId="77777777" w:rsidR="005C396A" w:rsidRDefault="00000000">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7DF4A3B7" w14:textId="77777777" w:rsidR="005C396A" w:rsidRDefault="00000000">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2D399AB1" w14:textId="77777777" w:rsidR="005C396A" w:rsidRDefault="00000000">
            <w:pPr>
              <w:spacing w:after="0"/>
              <w:jc w:val="center"/>
            </w:pPr>
            <w:r>
              <w:rPr>
                <w:sz w:val="20"/>
                <w:szCs w:val="20"/>
              </w:rPr>
              <w:t>4</w:t>
            </w:r>
          </w:p>
        </w:tc>
      </w:tr>
      <w:tr w:rsidR="00DE5026" w14:paraId="6065ADEC" w14:textId="77777777">
        <w:tc>
          <w:tcPr>
            <w:tcW w:w="2200" w:type="dxa"/>
            <w:shd w:val="clear" w:color="auto" w:fill="FFFFFF"/>
            <w:tcMar>
              <w:top w:w="40" w:type="dxa"/>
              <w:left w:w="120" w:type="dxa"/>
              <w:bottom w:w="40" w:type="dxa"/>
              <w:right w:w="120" w:type="dxa"/>
            </w:tcMar>
          </w:tcPr>
          <w:p w14:paraId="3F808145" w14:textId="77777777" w:rsidR="005C396A" w:rsidRDefault="00000000">
            <w:pPr>
              <w:spacing w:after="0"/>
            </w:pPr>
            <w:r>
              <w:rPr>
                <w:b/>
                <w:bCs/>
                <w:sz w:val="20"/>
                <w:szCs w:val="20"/>
              </w:rPr>
              <w:t>Cost (x2)</w:t>
            </w:r>
          </w:p>
        </w:tc>
        <w:tc>
          <w:tcPr>
            <w:tcW w:w="880" w:type="dxa"/>
            <w:shd w:val="clear" w:color="auto" w:fill="FFFFFF"/>
            <w:tcMar>
              <w:top w:w="40" w:type="dxa"/>
              <w:left w:w="120" w:type="dxa"/>
              <w:bottom w:w="40" w:type="dxa"/>
              <w:right w:w="120" w:type="dxa"/>
            </w:tcMar>
          </w:tcPr>
          <w:p w14:paraId="3FEBF794" w14:textId="77777777" w:rsidR="005C396A" w:rsidRDefault="00000000">
            <w:pPr>
              <w:spacing w:after="0"/>
              <w:jc w:val="center"/>
            </w:pPr>
            <w:r>
              <w:rPr>
                <w:sz w:val="20"/>
                <w:szCs w:val="20"/>
              </w:rPr>
              <w:t>5</w:t>
            </w:r>
          </w:p>
        </w:tc>
        <w:tc>
          <w:tcPr>
            <w:tcW w:w="880" w:type="dxa"/>
            <w:shd w:val="clear" w:color="auto" w:fill="FFFFFF"/>
            <w:tcMar>
              <w:top w:w="40" w:type="dxa"/>
              <w:left w:w="120" w:type="dxa"/>
              <w:bottom w:w="40" w:type="dxa"/>
              <w:right w:w="120" w:type="dxa"/>
            </w:tcMar>
          </w:tcPr>
          <w:p w14:paraId="5A85B57E" w14:textId="77777777" w:rsidR="005C396A" w:rsidRDefault="00000000">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56907C9D" w14:textId="77777777" w:rsidR="005C396A" w:rsidRDefault="00000000">
            <w:pPr>
              <w:spacing w:after="0"/>
              <w:jc w:val="center"/>
            </w:pPr>
            <w:r>
              <w:rPr>
                <w:sz w:val="20"/>
                <w:szCs w:val="20"/>
              </w:rPr>
              <w:t>2</w:t>
            </w:r>
          </w:p>
        </w:tc>
        <w:tc>
          <w:tcPr>
            <w:tcW w:w="880" w:type="dxa"/>
            <w:shd w:val="clear" w:color="auto" w:fill="FFFFFF"/>
            <w:tcMar>
              <w:top w:w="40" w:type="dxa"/>
              <w:left w:w="120" w:type="dxa"/>
              <w:bottom w:w="40" w:type="dxa"/>
              <w:right w:w="120" w:type="dxa"/>
            </w:tcMar>
          </w:tcPr>
          <w:p w14:paraId="000964B6"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03694D26" w14:textId="77777777" w:rsidR="005C396A" w:rsidRDefault="00000000">
            <w:pPr>
              <w:spacing w:after="0"/>
              <w:jc w:val="center"/>
            </w:pPr>
            <w:r>
              <w:rPr>
                <w:sz w:val="20"/>
                <w:szCs w:val="20"/>
              </w:rPr>
              <w:t>3</w:t>
            </w:r>
          </w:p>
        </w:tc>
        <w:tc>
          <w:tcPr>
            <w:tcW w:w="880" w:type="dxa"/>
            <w:shd w:val="clear" w:color="auto" w:fill="FFFFFF"/>
            <w:tcMar>
              <w:top w:w="40" w:type="dxa"/>
              <w:left w:w="120" w:type="dxa"/>
              <w:bottom w:w="40" w:type="dxa"/>
              <w:right w:w="120" w:type="dxa"/>
            </w:tcMar>
          </w:tcPr>
          <w:p w14:paraId="79C152AA" w14:textId="77777777" w:rsidR="005C396A" w:rsidRDefault="00000000">
            <w:pPr>
              <w:spacing w:after="0"/>
              <w:jc w:val="center"/>
            </w:pPr>
            <w:r>
              <w:rPr>
                <w:sz w:val="20"/>
                <w:szCs w:val="20"/>
              </w:rPr>
              <w:t>4</w:t>
            </w:r>
          </w:p>
        </w:tc>
        <w:tc>
          <w:tcPr>
            <w:tcW w:w="880" w:type="dxa"/>
            <w:shd w:val="clear" w:color="auto" w:fill="FFFFFF"/>
            <w:tcMar>
              <w:top w:w="40" w:type="dxa"/>
              <w:left w:w="120" w:type="dxa"/>
              <w:bottom w:w="40" w:type="dxa"/>
              <w:right w:w="120" w:type="dxa"/>
            </w:tcMar>
          </w:tcPr>
          <w:p w14:paraId="088D4388" w14:textId="77777777" w:rsidR="005C396A" w:rsidRDefault="00000000">
            <w:pPr>
              <w:spacing w:after="0"/>
              <w:jc w:val="center"/>
            </w:pPr>
            <w:r>
              <w:rPr>
                <w:sz w:val="20"/>
                <w:szCs w:val="20"/>
              </w:rPr>
              <w:t>4</w:t>
            </w:r>
          </w:p>
        </w:tc>
        <w:tc>
          <w:tcPr>
            <w:tcW w:w="880" w:type="dxa"/>
            <w:shd w:val="clear" w:color="auto" w:fill="FFFFFF"/>
            <w:tcMar>
              <w:top w:w="40" w:type="dxa"/>
              <w:left w:w="120" w:type="dxa"/>
              <w:bottom w:w="40" w:type="dxa"/>
              <w:right w:w="120" w:type="dxa"/>
            </w:tcMar>
          </w:tcPr>
          <w:p w14:paraId="2E647EEA" w14:textId="77777777" w:rsidR="005C396A" w:rsidRDefault="00000000">
            <w:pPr>
              <w:spacing w:after="0"/>
              <w:jc w:val="center"/>
            </w:pPr>
            <w:r>
              <w:rPr>
                <w:sz w:val="20"/>
                <w:szCs w:val="20"/>
              </w:rPr>
              <w:t>4</w:t>
            </w:r>
          </w:p>
        </w:tc>
      </w:tr>
      <w:tr w:rsidR="00DE5026" w14:paraId="0F50FFC2" w14:textId="77777777">
        <w:tc>
          <w:tcPr>
            <w:tcW w:w="2200" w:type="dxa"/>
            <w:shd w:val="clear" w:color="auto" w:fill="F2F4F7"/>
            <w:tcMar>
              <w:top w:w="40" w:type="dxa"/>
              <w:left w:w="120" w:type="dxa"/>
              <w:bottom w:w="40" w:type="dxa"/>
              <w:right w:w="120" w:type="dxa"/>
            </w:tcMar>
          </w:tcPr>
          <w:p w14:paraId="37CE2B8C" w14:textId="77777777" w:rsidR="005C396A" w:rsidRDefault="00000000">
            <w:pPr>
              <w:spacing w:after="0"/>
            </w:pPr>
            <w:r>
              <w:rPr>
                <w:b/>
                <w:bCs/>
                <w:sz w:val="20"/>
                <w:szCs w:val="20"/>
              </w:rPr>
              <w:t>Durability (x2)</w:t>
            </w:r>
          </w:p>
        </w:tc>
        <w:tc>
          <w:tcPr>
            <w:tcW w:w="880" w:type="dxa"/>
            <w:shd w:val="clear" w:color="auto" w:fill="F2F4F7"/>
            <w:tcMar>
              <w:top w:w="40" w:type="dxa"/>
              <w:left w:w="120" w:type="dxa"/>
              <w:bottom w:w="40" w:type="dxa"/>
              <w:right w:w="120" w:type="dxa"/>
            </w:tcMar>
          </w:tcPr>
          <w:p w14:paraId="7B697A83" w14:textId="77777777" w:rsidR="005C396A" w:rsidRDefault="00000000">
            <w:pPr>
              <w:spacing w:after="0"/>
              <w:jc w:val="center"/>
            </w:pPr>
            <w:r>
              <w:rPr>
                <w:sz w:val="20"/>
                <w:szCs w:val="20"/>
              </w:rPr>
              <w:t>1</w:t>
            </w:r>
          </w:p>
        </w:tc>
        <w:tc>
          <w:tcPr>
            <w:tcW w:w="880" w:type="dxa"/>
            <w:shd w:val="clear" w:color="auto" w:fill="F2F4F7"/>
            <w:tcMar>
              <w:top w:w="40" w:type="dxa"/>
              <w:left w:w="120" w:type="dxa"/>
              <w:bottom w:w="40" w:type="dxa"/>
              <w:right w:w="120" w:type="dxa"/>
            </w:tcMar>
          </w:tcPr>
          <w:p w14:paraId="188DFFEF" w14:textId="77777777" w:rsidR="005C396A" w:rsidRDefault="00000000">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1AA02F8B"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0E4CB86C" w14:textId="77777777" w:rsidR="005C396A" w:rsidRDefault="00000000">
            <w:pPr>
              <w:spacing w:after="0"/>
              <w:jc w:val="center"/>
            </w:pPr>
            <w:r>
              <w:rPr>
                <w:sz w:val="20"/>
                <w:szCs w:val="20"/>
              </w:rPr>
              <w:t>2</w:t>
            </w:r>
          </w:p>
        </w:tc>
        <w:tc>
          <w:tcPr>
            <w:tcW w:w="880" w:type="dxa"/>
            <w:shd w:val="clear" w:color="auto" w:fill="F2F4F7"/>
            <w:tcMar>
              <w:top w:w="40" w:type="dxa"/>
              <w:left w:w="120" w:type="dxa"/>
              <w:bottom w:w="40" w:type="dxa"/>
              <w:right w:w="120" w:type="dxa"/>
            </w:tcMar>
          </w:tcPr>
          <w:p w14:paraId="304BC14E" w14:textId="77777777" w:rsidR="005C396A" w:rsidRDefault="00000000">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65439E68" w14:textId="77777777" w:rsidR="005C396A" w:rsidRDefault="00000000">
            <w:pPr>
              <w:spacing w:after="0"/>
              <w:jc w:val="center"/>
            </w:pPr>
            <w:r>
              <w:rPr>
                <w:sz w:val="20"/>
                <w:szCs w:val="20"/>
              </w:rPr>
              <w:t>3</w:t>
            </w:r>
          </w:p>
        </w:tc>
        <w:tc>
          <w:tcPr>
            <w:tcW w:w="880" w:type="dxa"/>
            <w:shd w:val="clear" w:color="auto" w:fill="F2F4F7"/>
            <w:tcMar>
              <w:top w:w="40" w:type="dxa"/>
              <w:left w:w="120" w:type="dxa"/>
              <w:bottom w:w="40" w:type="dxa"/>
              <w:right w:w="120" w:type="dxa"/>
            </w:tcMar>
          </w:tcPr>
          <w:p w14:paraId="6E20EA26" w14:textId="77777777" w:rsidR="005C396A" w:rsidRDefault="00000000">
            <w:pPr>
              <w:spacing w:after="0"/>
              <w:jc w:val="center"/>
            </w:pPr>
            <w:r>
              <w:rPr>
                <w:sz w:val="20"/>
                <w:szCs w:val="20"/>
              </w:rPr>
              <w:t>4</w:t>
            </w:r>
          </w:p>
        </w:tc>
        <w:tc>
          <w:tcPr>
            <w:tcW w:w="880" w:type="dxa"/>
            <w:shd w:val="clear" w:color="auto" w:fill="F2F4F7"/>
            <w:tcMar>
              <w:top w:w="40" w:type="dxa"/>
              <w:left w:w="120" w:type="dxa"/>
              <w:bottom w:w="40" w:type="dxa"/>
              <w:right w:w="120" w:type="dxa"/>
            </w:tcMar>
          </w:tcPr>
          <w:p w14:paraId="7FC3A2FF" w14:textId="77777777" w:rsidR="005C396A" w:rsidRDefault="00000000">
            <w:pPr>
              <w:spacing w:after="0"/>
              <w:jc w:val="center"/>
            </w:pPr>
            <w:r>
              <w:rPr>
                <w:sz w:val="20"/>
                <w:szCs w:val="20"/>
              </w:rPr>
              <w:t>5</w:t>
            </w:r>
          </w:p>
        </w:tc>
      </w:tr>
      <w:tr w:rsidR="00DE5026" w14:paraId="02A7CF2D" w14:textId="77777777">
        <w:tc>
          <w:tcPr>
            <w:tcW w:w="2200" w:type="dxa"/>
            <w:shd w:val="clear" w:color="auto" w:fill="FF9900"/>
            <w:tcMar>
              <w:top w:w="60" w:type="dxa"/>
              <w:left w:w="120" w:type="dxa"/>
              <w:bottom w:w="60" w:type="dxa"/>
              <w:right w:w="120" w:type="dxa"/>
            </w:tcMar>
          </w:tcPr>
          <w:p w14:paraId="31707757" w14:textId="77777777" w:rsidR="005C396A" w:rsidRDefault="00000000">
            <w:pPr>
              <w:spacing w:after="0"/>
            </w:pPr>
            <w:r>
              <w:rPr>
                <w:b/>
                <w:bCs/>
                <w:color w:val="FFFFFF"/>
                <w:sz w:val="20"/>
                <w:szCs w:val="20"/>
              </w:rPr>
              <w:t>WEIGHTED TOTAL</w:t>
            </w:r>
          </w:p>
        </w:tc>
        <w:tc>
          <w:tcPr>
            <w:tcW w:w="880" w:type="dxa"/>
            <w:shd w:val="clear" w:color="auto" w:fill="FF9900"/>
            <w:tcMar>
              <w:top w:w="60" w:type="dxa"/>
              <w:bottom w:w="60" w:type="dxa"/>
            </w:tcMar>
          </w:tcPr>
          <w:p w14:paraId="429F117B" w14:textId="77777777" w:rsidR="005C396A" w:rsidRDefault="00000000">
            <w:pPr>
              <w:spacing w:after="0"/>
              <w:jc w:val="center"/>
            </w:pPr>
            <w:r>
              <w:rPr>
                <w:b/>
                <w:bCs/>
                <w:color w:val="FFFFFF"/>
                <w:sz w:val="20"/>
                <w:szCs w:val="20"/>
              </w:rPr>
              <w:t>46</w:t>
            </w:r>
          </w:p>
        </w:tc>
        <w:tc>
          <w:tcPr>
            <w:tcW w:w="880" w:type="dxa"/>
            <w:shd w:val="clear" w:color="auto" w:fill="FF9900"/>
            <w:tcMar>
              <w:top w:w="60" w:type="dxa"/>
              <w:bottom w:w="60" w:type="dxa"/>
            </w:tcMar>
          </w:tcPr>
          <w:p w14:paraId="6B6E8375" w14:textId="77777777" w:rsidR="005C396A" w:rsidRDefault="00000000">
            <w:pPr>
              <w:spacing w:after="0"/>
              <w:jc w:val="center"/>
            </w:pPr>
            <w:r>
              <w:rPr>
                <w:b/>
                <w:bCs/>
                <w:color w:val="FFFFFF"/>
                <w:sz w:val="20"/>
                <w:szCs w:val="20"/>
              </w:rPr>
              <w:t>38</w:t>
            </w:r>
          </w:p>
        </w:tc>
        <w:tc>
          <w:tcPr>
            <w:tcW w:w="880" w:type="dxa"/>
            <w:shd w:val="clear" w:color="auto" w:fill="FF9900"/>
            <w:tcMar>
              <w:top w:w="60" w:type="dxa"/>
              <w:bottom w:w="60" w:type="dxa"/>
            </w:tcMar>
          </w:tcPr>
          <w:p w14:paraId="09B60F4D" w14:textId="77777777" w:rsidR="005C396A" w:rsidRDefault="00000000">
            <w:pPr>
              <w:spacing w:after="0"/>
              <w:jc w:val="center"/>
            </w:pPr>
            <w:r>
              <w:rPr>
                <w:b/>
                <w:bCs/>
                <w:color w:val="FFFFFF"/>
                <w:sz w:val="20"/>
                <w:szCs w:val="20"/>
              </w:rPr>
              <w:t>33</w:t>
            </w:r>
          </w:p>
        </w:tc>
        <w:tc>
          <w:tcPr>
            <w:tcW w:w="880" w:type="dxa"/>
            <w:shd w:val="clear" w:color="auto" w:fill="FF9900"/>
            <w:tcMar>
              <w:top w:w="60" w:type="dxa"/>
              <w:bottom w:w="60" w:type="dxa"/>
            </w:tcMar>
          </w:tcPr>
          <w:p w14:paraId="2875B0C0" w14:textId="77777777" w:rsidR="005C396A" w:rsidRDefault="00000000">
            <w:pPr>
              <w:spacing w:after="0"/>
              <w:jc w:val="center"/>
            </w:pPr>
            <w:r>
              <w:rPr>
                <w:b/>
                <w:bCs/>
                <w:color w:val="FFFFFF"/>
                <w:sz w:val="20"/>
                <w:szCs w:val="20"/>
              </w:rPr>
              <w:t>43</w:t>
            </w:r>
          </w:p>
        </w:tc>
        <w:tc>
          <w:tcPr>
            <w:tcW w:w="880" w:type="dxa"/>
            <w:shd w:val="clear" w:color="auto" w:fill="FF9900"/>
            <w:tcMar>
              <w:top w:w="60" w:type="dxa"/>
              <w:bottom w:w="60" w:type="dxa"/>
            </w:tcMar>
          </w:tcPr>
          <w:p w14:paraId="460A7CEF" w14:textId="77777777" w:rsidR="005C396A" w:rsidRDefault="00000000">
            <w:pPr>
              <w:spacing w:after="0"/>
              <w:jc w:val="center"/>
            </w:pPr>
            <w:r>
              <w:rPr>
                <w:b/>
                <w:bCs/>
                <w:color w:val="FFFFFF"/>
                <w:sz w:val="20"/>
                <w:szCs w:val="20"/>
              </w:rPr>
              <w:t>46</w:t>
            </w:r>
          </w:p>
        </w:tc>
        <w:tc>
          <w:tcPr>
            <w:tcW w:w="880" w:type="dxa"/>
            <w:shd w:val="clear" w:color="auto" w:fill="FF9900"/>
            <w:tcMar>
              <w:top w:w="60" w:type="dxa"/>
              <w:bottom w:w="60" w:type="dxa"/>
            </w:tcMar>
          </w:tcPr>
          <w:p w14:paraId="1B67A5BB" w14:textId="77777777" w:rsidR="005C396A" w:rsidRDefault="00000000">
            <w:pPr>
              <w:spacing w:after="0"/>
              <w:jc w:val="center"/>
            </w:pPr>
            <w:r>
              <w:rPr>
                <w:b/>
                <w:bCs/>
                <w:color w:val="FFFFFF"/>
                <w:sz w:val="20"/>
                <w:szCs w:val="20"/>
              </w:rPr>
              <w:t>44</w:t>
            </w:r>
          </w:p>
        </w:tc>
        <w:tc>
          <w:tcPr>
            <w:tcW w:w="880" w:type="dxa"/>
            <w:shd w:val="clear" w:color="auto" w:fill="FF9900"/>
            <w:tcMar>
              <w:top w:w="60" w:type="dxa"/>
              <w:bottom w:w="60" w:type="dxa"/>
            </w:tcMar>
          </w:tcPr>
          <w:p w14:paraId="724DC6A8" w14:textId="77777777" w:rsidR="005C396A" w:rsidRDefault="00000000">
            <w:pPr>
              <w:spacing w:after="0"/>
              <w:jc w:val="center"/>
            </w:pPr>
            <w:r>
              <w:rPr>
                <w:b/>
                <w:bCs/>
                <w:color w:val="FFFFFF"/>
                <w:sz w:val="20"/>
                <w:szCs w:val="20"/>
              </w:rPr>
              <w:t>57</w:t>
            </w:r>
          </w:p>
        </w:tc>
        <w:tc>
          <w:tcPr>
            <w:tcW w:w="880" w:type="dxa"/>
            <w:shd w:val="clear" w:color="auto" w:fill="FF9900"/>
            <w:tcMar>
              <w:top w:w="60" w:type="dxa"/>
              <w:bottom w:w="60" w:type="dxa"/>
            </w:tcMar>
          </w:tcPr>
          <w:p w14:paraId="2CCAFF10" w14:textId="77777777" w:rsidR="005C396A" w:rsidRDefault="00000000">
            <w:pPr>
              <w:spacing w:after="0"/>
              <w:jc w:val="center"/>
            </w:pPr>
            <w:r>
              <w:rPr>
                <w:b/>
                <w:bCs/>
                <w:color w:val="FFFFFF"/>
                <w:sz w:val="20"/>
                <w:szCs w:val="20"/>
              </w:rPr>
              <w:t>71</w:t>
            </w:r>
          </w:p>
        </w:tc>
      </w:tr>
    </w:tbl>
    <w:p w14:paraId="7AC393F6" w14:textId="77777777" w:rsidR="005C396A" w:rsidRDefault="00000000">
      <w:pPr>
        <w:pStyle w:val="Heading1"/>
        <w:keepNext/>
        <w:keepLines/>
      </w:pPr>
      <w:r>
        <w:t>IX. Fabrication and Installation</w:t>
      </w:r>
    </w:p>
    <w:p w14:paraId="3C10416D" w14:textId="77777777" w:rsidR="005C396A" w:rsidRDefault="00000000">
      <w:pPr>
        <w:pStyle w:val="Heading2"/>
        <w:keepNext/>
        <w:keepLines/>
      </w:pPr>
      <w:r>
        <w:t>9.1 Project Plan</w:t>
      </w:r>
    </w:p>
    <w:p w14:paraId="56AAC325" w14:textId="77777777" w:rsidR="005C396A" w:rsidRDefault="00000000">
      <w:pPr>
        <w:spacing w:after="140"/>
      </w:pPr>
      <w:r>
        <w:t>The guard rail system was assembled and installed on SLAM Line 501. The system covers a 125-inch section using VEVOR 4040 aluminum extrusion sections (78 inches + 47 inches), connected end-to-end with a 4040 linear connector, with ABS panel barriers attached.</w:t>
      </w:r>
    </w:p>
    <w:p w14:paraId="700D4665" w14:textId="77777777" w:rsidR="005C396A" w:rsidRDefault="00000000">
      <w:pPr>
        <w:spacing w:after="140"/>
      </w:pPr>
      <w:r>
        <w:t>The project was completed in the following phases:</w:t>
      </w:r>
    </w:p>
    <w:p w14:paraId="4852765E" w14:textId="77777777" w:rsidR="005C396A" w:rsidRDefault="00000000">
      <w:pPr>
        <w:pStyle w:val="ListParagraph"/>
        <w:numPr>
          <w:ilvl w:val="0"/>
          <w:numId w:val="2"/>
        </w:numPr>
        <w:spacing w:after="60"/>
      </w:pPr>
      <w:r>
        <w:t>Phase 1: Order materials through Coupa</w:t>
      </w:r>
    </w:p>
    <w:p w14:paraId="1E93E0B9" w14:textId="77777777" w:rsidR="005C396A" w:rsidRDefault="00000000">
      <w:pPr>
        <w:pStyle w:val="ListParagraph"/>
        <w:numPr>
          <w:ilvl w:val="0"/>
          <w:numId w:val="2"/>
        </w:numPr>
        <w:spacing w:after="60"/>
      </w:pPr>
      <w:r>
        <w:t>Phase 2: Test-fit 4040 extrusion on existing brackets</w:t>
      </w:r>
    </w:p>
    <w:p w14:paraId="2A20D441" w14:textId="77777777" w:rsidR="005C396A" w:rsidRDefault="00000000">
      <w:pPr>
        <w:pStyle w:val="ListParagraph"/>
        <w:numPr>
          <w:ilvl w:val="0"/>
          <w:numId w:val="2"/>
        </w:numPr>
        <w:spacing w:after="60"/>
      </w:pPr>
      <w:r>
        <w:t>Phase 3: Cut and form ABS panels</w:t>
      </w:r>
    </w:p>
    <w:p w14:paraId="487B7A2F" w14:textId="77777777" w:rsidR="005C396A" w:rsidRDefault="00000000">
      <w:pPr>
        <w:pStyle w:val="ListParagraph"/>
        <w:numPr>
          <w:ilvl w:val="0"/>
          <w:numId w:val="2"/>
        </w:numPr>
        <w:spacing w:after="60"/>
      </w:pPr>
      <w:r>
        <w:t>Phase 4: Full assembly and installation</w:t>
      </w:r>
    </w:p>
    <w:p w14:paraId="440B3C3C" w14:textId="77777777" w:rsidR="005C396A" w:rsidRDefault="00000000">
      <w:pPr>
        <w:pStyle w:val="ListParagraph"/>
        <w:numPr>
          <w:ilvl w:val="0"/>
          <w:numId w:val="2"/>
        </w:numPr>
        <w:spacing w:after="60"/>
      </w:pPr>
      <w:r>
        <w:t>Phase 5: Functional testing and evaluation</w:t>
      </w:r>
    </w:p>
    <w:p w14:paraId="7E12977E" w14:textId="77777777" w:rsidR="005C396A" w:rsidRDefault="00000000">
      <w:pPr>
        <w:pStyle w:val="ListParagraph"/>
        <w:numPr>
          <w:ilvl w:val="0"/>
          <w:numId w:val="2"/>
        </w:numPr>
        <w:spacing w:after="60"/>
      </w:pPr>
      <w:r>
        <w:t>Phase 6: Document results and finalize report</w:t>
      </w:r>
    </w:p>
    <w:p w14:paraId="2A4ACAD7" w14:textId="77777777" w:rsidR="005C396A" w:rsidRDefault="00000000">
      <w:pPr>
        <w:pStyle w:val="Heading2"/>
        <w:keepNext/>
        <w:keepLines/>
      </w:pPr>
      <w:r>
        <w:t>9.2 Direct Mounting Method</w:t>
      </w:r>
    </w:p>
    <w:p w14:paraId="12545C92" w14:textId="77777777" w:rsidR="005C396A" w:rsidRDefault="00000000">
      <w:pPr>
        <w:spacing w:after="140"/>
      </w:pPr>
      <w:r>
        <w:t>The 4040 aluminum extrusion mounts directly to the existing steel L-brackets without any intermediate bracket or spacer. M8-1.25 x 25mm button head socket cap screws pass upward from below through the existing slotted mounting holes in the L-bracket and thread into 40-series drop-in T-nuts seated in the bottom-facing T-slot of the 4040 extrusion. This eliminates the need for a custom bracket entirely, reducing part count and simplifying installation.</w:t>
      </w:r>
    </w:p>
    <w:p w14:paraId="497004EF" w14:textId="77777777" w:rsidR="005C396A" w:rsidRDefault="005C396A">
      <w:pPr>
        <w:spacing w:before="80"/>
      </w:pPr>
    </w:p>
    <w:p w14:paraId="697A31FE" w14:textId="77777777" w:rsidR="005C396A" w:rsidRDefault="00000000">
      <w:pPr>
        <w:spacing w:after="140"/>
      </w:pPr>
      <w:r>
        <w:rPr>
          <w:b/>
          <w:bCs/>
          <w:color w:val="1A1A2E"/>
        </w:rPr>
        <w:t>Mounting Configuration:</w:t>
      </w:r>
    </w:p>
    <w:p w14:paraId="0FDCD011" w14:textId="77777777" w:rsidR="005C396A" w:rsidRDefault="00000000">
      <w:pPr>
        <w:pStyle w:val="ListParagraph"/>
        <w:numPr>
          <w:ilvl w:val="0"/>
          <w:numId w:val="2"/>
        </w:numPr>
        <w:spacing w:after="60"/>
      </w:pPr>
      <w:r>
        <w:t xml:space="preserve">Bolt: M8-1.25 x </w:t>
      </w:r>
      <w:r w:rsidR="00BF01F2">
        <w:t>15</w:t>
      </w:r>
      <w:r>
        <w:t>mm button head socket cap screw (from below</w:t>
      </w:r>
      <w:r w:rsidR="00BF01F2">
        <w:t xml:space="preserve">, through the </w:t>
      </w:r>
      <w:r>
        <w:t>bracket</w:t>
      </w:r>
      <w:r w:rsidR="00BF01F2">
        <w:t xml:space="preserve"> and</w:t>
      </w:r>
      <w:r>
        <w:t xml:space="preserve"> into </w:t>
      </w:r>
      <w:r w:rsidR="00BF01F2">
        <w:t>the t</w:t>
      </w:r>
      <w:r>
        <w:t>-nut)</w:t>
      </w:r>
    </w:p>
    <w:p w14:paraId="2526DA25" w14:textId="77777777" w:rsidR="005C396A" w:rsidRDefault="00000000">
      <w:pPr>
        <w:pStyle w:val="ListParagraph"/>
        <w:numPr>
          <w:ilvl w:val="0"/>
          <w:numId w:val="2"/>
        </w:numPr>
        <w:spacing w:after="60"/>
      </w:pPr>
      <w:r>
        <w:t>T-nut: 40-series drop-in M8 T-nut in bottom channel of 4040</w:t>
      </w:r>
    </w:p>
    <w:p w14:paraId="5E8B793C" w14:textId="77777777" w:rsidR="005C396A" w:rsidRDefault="00000000">
      <w:pPr>
        <w:pStyle w:val="ListParagraph"/>
        <w:numPr>
          <w:ilvl w:val="0"/>
          <w:numId w:val="2"/>
        </w:numPr>
        <w:spacing w:after="60"/>
      </w:pPr>
      <w:r>
        <w:t>Alignment: T-nut centered in slot, bolt passes through 9.54mm wide bracket slot</w:t>
      </w:r>
    </w:p>
    <w:p w14:paraId="27B6CAB1" w14:textId="77777777" w:rsidR="005C396A" w:rsidRDefault="00000000">
      <w:pPr>
        <w:pStyle w:val="ListParagraph"/>
        <w:numPr>
          <w:ilvl w:val="0"/>
          <w:numId w:val="2"/>
        </w:numPr>
        <w:spacing w:after="60"/>
      </w:pPr>
      <w:r>
        <w:t>Two mounting points per bracket (using both existing slots, 25.9mm apart); one M8 washer per side under bolt head</w:t>
      </w:r>
    </w:p>
    <w:p w14:paraId="2A8A9E40" w14:textId="77777777" w:rsidR="005C396A" w:rsidRDefault="005C396A" w:rsidP="00BF01F2">
      <w:pPr>
        <w:pStyle w:val="ListParagraph"/>
        <w:spacing w:after="60"/>
        <w:ind w:left="540"/>
      </w:pPr>
    </w:p>
    <w:p w14:paraId="22E5CEB3" w14:textId="77777777" w:rsidR="005C396A" w:rsidRDefault="00000000">
      <w:pPr>
        <w:spacing w:after="140"/>
      </w:pPr>
      <w:r>
        <w:rPr>
          <w:b/>
          <w:bCs/>
          <w:color w:val="1A1A2E"/>
        </w:rPr>
        <w:t>Advantages of Direct Mounting:</w:t>
      </w:r>
    </w:p>
    <w:p w14:paraId="65376D83" w14:textId="77777777" w:rsidR="005C396A" w:rsidRDefault="00000000">
      <w:pPr>
        <w:pStyle w:val="ListParagraph"/>
        <w:numPr>
          <w:ilvl w:val="0"/>
          <w:numId w:val="2"/>
        </w:numPr>
        <w:spacing w:after="60"/>
      </w:pPr>
      <w:r>
        <w:t>No 3D printed structural components required</w:t>
      </w:r>
    </w:p>
    <w:p w14:paraId="1A71152E" w14:textId="77777777" w:rsidR="005C396A" w:rsidRDefault="00000000">
      <w:pPr>
        <w:pStyle w:val="ListParagraph"/>
        <w:numPr>
          <w:ilvl w:val="0"/>
          <w:numId w:val="2"/>
        </w:numPr>
        <w:spacing w:after="60"/>
      </w:pPr>
      <w:r>
        <w:t>Fewer parts -- simpler assembly and fewer failure modes</w:t>
      </w:r>
    </w:p>
    <w:p w14:paraId="7F465056" w14:textId="77777777" w:rsidR="005C396A" w:rsidRDefault="00000000">
      <w:pPr>
        <w:pStyle w:val="ListParagraph"/>
        <w:numPr>
          <w:ilvl w:val="0"/>
          <w:numId w:val="2"/>
        </w:numPr>
        <w:spacing w:after="60"/>
      </w:pPr>
      <w:r>
        <w:t>Load path goes directly from extrusion through M8 bolts into steel bracket</w:t>
      </w:r>
    </w:p>
    <w:p w14:paraId="4784F026" w14:textId="77777777" w:rsidR="005C396A" w:rsidRDefault="005C396A">
      <w:pPr>
        <w:spacing w:before="80"/>
      </w:pPr>
    </w:p>
    <w:p w14:paraId="51FDB3DA" w14:textId="77777777" w:rsidR="00BF01F2" w:rsidRDefault="00BF01F2">
      <w:pPr>
        <w:spacing w:before="80"/>
      </w:pPr>
    </w:p>
    <w:p w14:paraId="0CE98811" w14:textId="77777777" w:rsidR="00BF01F2" w:rsidRDefault="00BF01F2">
      <w:pPr>
        <w:spacing w:before="80"/>
      </w:pPr>
    </w:p>
    <w:p w14:paraId="7615ADCB" w14:textId="77777777" w:rsidR="00BF01F2" w:rsidRDefault="00BF01F2" w:rsidP="00BF01F2">
      <w:pPr>
        <w:spacing w:after="60"/>
      </w:pPr>
    </w:p>
    <w:p w14:paraId="38B938BC" w14:textId="77777777" w:rsidR="005C396A" w:rsidRDefault="00000000">
      <w:pPr>
        <w:pStyle w:val="Heading2"/>
        <w:keepNext/>
        <w:keepLines/>
      </w:pPr>
      <w:r>
        <w:t>9.3 Panel Layout and Cutting Plan</w:t>
      </w:r>
    </w:p>
    <w:p w14:paraId="34C26508" w14:textId="77777777" w:rsidR="005C396A" w:rsidRDefault="00000000">
      <w:pPr>
        <w:spacing w:after="140"/>
      </w:pPr>
      <w:r>
        <w:t>Three ABS panels (48 x 12 x 1/4 inch sheets, vacuum forming grade) are used for the barrier. Panel layout was determined by the SLAM Guard Rail Configuration Tool, which calculated bolt positions, spacer thickness, and cut lengths for the 125-inch total coverage.</w:t>
      </w:r>
    </w:p>
    <w:p w14:paraId="20AAAA7E" w14:textId="77777777" w:rsidR="005C396A" w:rsidRDefault="00000000">
      <w:pPr>
        <w:pStyle w:val="ListParagraph"/>
        <w:numPr>
          <w:ilvl w:val="0"/>
          <w:numId w:val="2"/>
        </w:numPr>
        <w:spacing w:after="60"/>
      </w:pPr>
      <w:r>
        <w:t>Panel 1: Cut to 29.0 inches (736.6 mm), 4 bolts, 9.0-inch bolt spacing, positioned at start of rail</w:t>
      </w:r>
    </w:p>
    <w:p w14:paraId="4E5B5B4B" w14:textId="77777777" w:rsidR="005C396A" w:rsidRDefault="00000000">
      <w:pPr>
        <w:pStyle w:val="ListParagraph"/>
        <w:numPr>
          <w:ilvl w:val="0"/>
          <w:numId w:val="2"/>
        </w:numPr>
        <w:spacing w:after="60"/>
      </w:pPr>
      <w:r>
        <w:t>Panel 2: Full sheet 48.0 inches (1219.2 mm), 6 bolts, 9.2-inch bolt spacing</w:t>
      </w:r>
    </w:p>
    <w:p w14:paraId="21CA3CF1" w14:textId="77777777" w:rsidR="005C396A" w:rsidRDefault="00000000">
      <w:pPr>
        <w:pStyle w:val="ListParagraph"/>
        <w:numPr>
          <w:ilvl w:val="0"/>
          <w:numId w:val="2"/>
        </w:numPr>
        <w:spacing w:after="60"/>
      </w:pPr>
      <w:r>
        <w:t>Panel 3: Full sheet 48.0 inches (1219.2 mm), 6 bolts, 9.2-inch bolt spacing</w:t>
      </w:r>
    </w:p>
    <w:p w14:paraId="6690A438" w14:textId="77777777" w:rsidR="005C396A" w:rsidRDefault="00000000">
      <w:pPr>
        <w:pStyle w:val="ListParagraph"/>
        <w:numPr>
          <w:ilvl w:val="0"/>
          <w:numId w:val="2"/>
        </w:numPr>
        <w:spacing w:after="60"/>
      </w:pPr>
      <w:r>
        <w:t>Spacer: 3D printed, 6.1mm thick (9.8mm OD, 9mm ID for M8 clearance). Note: 6.1mm was used due to a configuration input error; the calculated spacer should have been 9mm, but the 6.1mm spacer functions correctly.</w:t>
      </w:r>
    </w:p>
    <w:p w14:paraId="55F8DACC" w14:textId="77777777" w:rsidR="005C396A" w:rsidRDefault="00000000">
      <w:pPr>
        <w:pStyle w:val="ListParagraph"/>
        <w:numPr>
          <w:ilvl w:val="0"/>
          <w:numId w:val="2"/>
        </w:numPr>
        <w:spacing w:after="60"/>
      </w:pPr>
      <w:r>
        <w:t>Extrusion: Two sections (2000mm / 78.74" + 1175mm / 46.26") joined with 2 x 180mm linear connectors (bottom + back T-slots)</w:t>
      </w:r>
    </w:p>
    <w:p w14:paraId="46EEB7E0" w14:textId="77777777" w:rsidR="005C396A" w:rsidRDefault="00000000">
      <w:pPr>
        <w:pStyle w:val="ListParagraph"/>
        <w:numPr>
          <w:ilvl w:val="0"/>
          <w:numId w:val="2"/>
        </w:numPr>
        <w:spacing w:after="60"/>
      </w:pPr>
      <w:r>
        <w:t>Total coverage: 125.0 inches (3175mm). Panel order from left: 29" + 48" + 48" = 125". 16 bolts total across all panels.</w:t>
      </w:r>
    </w:p>
    <w:p w14:paraId="20FC20B9" w14:textId="77777777" w:rsidR="00FB71BF" w:rsidRDefault="00FB71BF" w:rsidP="00FB71BF">
      <w:pPr>
        <w:spacing w:after="60"/>
      </w:pPr>
    </w:p>
    <w:p w14:paraId="0F234E5C" w14:textId="77777777" w:rsidR="00FB71BF" w:rsidRDefault="00FB71BF" w:rsidP="00FB71BF">
      <w:pPr>
        <w:spacing w:after="60"/>
      </w:pPr>
    </w:p>
    <w:p w14:paraId="08F482AD" w14:textId="77777777" w:rsidR="00FB71BF" w:rsidRDefault="00FB71BF" w:rsidP="00FB71BF">
      <w:pPr>
        <w:spacing w:after="60"/>
      </w:pPr>
    </w:p>
    <w:p w14:paraId="4F10D834" w14:textId="77777777" w:rsidR="005C396A" w:rsidRDefault="00000000">
      <w:pPr>
        <w:pStyle w:val="Heading2"/>
        <w:keepNext/>
        <w:keepLines/>
      </w:pPr>
      <w:r>
        <w:lastRenderedPageBreak/>
        <w:t>9.4 Hardware Selection and BOM</w:t>
      </w:r>
    </w:p>
    <w:p w14:paraId="544315D6" w14:textId="77777777" w:rsidR="005C396A" w:rsidRDefault="00000000">
      <w:pPr>
        <w:spacing w:after="140"/>
      </w:pPr>
      <w:r>
        <w:t>All hardware is M8 throughout for consistent tooling. The following bill of materials has been prepared for Coupa ordering:</w:t>
      </w:r>
    </w:p>
    <w:p w14:paraId="2CA98F81" w14:textId="77777777" w:rsidR="005C396A" w:rsidRDefault="005C396A" w:rsidP="002C77A0">
      <w:pPr>
        <w:spacing w:before="80"/>
      </w:pPr>
    </w:p>
    <w:tbl>
      <w:tblPr>
        <w:tblW w:w="10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79"/>
        <w:gridCol w:w="342"/>
        <w:gridCol w:w="786"/>
      </w:tblGrid>
      <w:tr w:rsidR="001401DC" w14:paraId="25F0D6BC" w14:textId="77777777" w:rsidTr="002C77A0">
        <w:trPr>
          <w:jc w:val="center"/>
        </w:trPr>
        <w:tc>
          <w:tcPr>
            <w:tcW w:w="0" w:type="auto"/>
            <w:shd w:val="clear" w:color="auto" w:fill="0E2841" w:themeFill="text2"/>
          </w:tcPr>
          <w:p w14:paraId="7FF31CC1" w14:textId="77777777" w:rsidR="001401DC" w:rsidRDefault="00000000" w:rsidP="002C77A0">
            <w:pPr>
              <w:tabs>
                <w:tab w:val="center" w:pos="1979"/>
              </w:tabs>
            </w:pPr>
            <w:r w:rsidRPr="00FF6506">
              <w:rPr>
                <w:color w:val="FFFFFF" w:themeColor="background1"/>
              </w:rPr>
              <w:t>Item</w:t>
            </w:r>
          </w:p>
        </w:tc>
        <w:tc>
          <w:tcPr>
            <w:tcW w:w="0" w:type="auto"/>
            <w:shd w:val="clear" w:color="auto" w:fill="0E2841" w:themeFill="text2"/>
          </w:tcPr>
          <w:p w14:paraId="2CA31099" w14:textId="77777777" w:rsidR="001401DC" w:rsidRDefault="00000000" w:rsidP="002C77A0">
            <w:r w:rsidRPr="00FF6506">
              <w:rPr>
                <w:color w:val="FFFFFF" w:themeColor="background1"/>
              </w:rPr>
              <w:t>Qty</w:t>
            </w:r>
          </w:p>
        </w:tc>
        <w:tc>
          <w:tcPr>
            <w:tcW w:w="0" w:type="auto"/>
            <w:shd w:val="clear" w:color="auto" w:fill="0E2841" w:themeFill="text2"/>
          </w:tcPr>
          <w:p w14:paraId="06C09A6C" w14:textId="77777777" w:rsidR="001401DC" w:rsidRDefault="00000000" w:rsidP="002C77A0">
            <w:r w:rsidRPr="00FF6506">
              <w:rPr>
                <w:color w:val="FFFFFF" w:themeColor="background1"/>
              </w:rPr>
              <w:t>Est. Cost</w:t>
            </w:r>
          </w:p>
        </w:tc>
      </w:tr>
      <w:tr w:rsidR="001401DC" w14:paraId="343DE83F" w14:textId="77777777" w:rsidTr="002C77A0">
        <w:trPr>
          <w:jc w:val="center"/>
        </w:trPr>
        <w:tc>
          <w:tcPr>
            <w:tcW w:w="0" w:type="auto"/>
          </w:tcPr>
          <w:p w14:paraId="236AB84D" w14:textId="77777777" w:rsidR="001401DC" w:rsidRDefault="00000000" w:rsidP="002C77A0">
            <w:r>
              <w:t>ABS Panel (48x12x1/4", 3 sheets, 125" used)</w:t>
            </w:r>
          </w:p>
        </w:tc>
        <w:tc>
          <w:tcPr>
            <w:tcW w:w="0" w:type="auto"/>
          </w:tcPr>
          <w:p w14:paraId="502D18D2" w14:textId="77777777" w:rsidR="001401DC" w:rsidRDefault="00000000" w:rsidP="002C77A0">
            <w:r>
              <w:t>3</w:t>
            </w:r>
          </w:p>
        </w:tc>
        <w:tc>
          <w:tcPr>
            <w:tcW w:w="0" w:type="auto"/>
          </w:tcPr>
          <w:p w14:paraId="6D1E08A1" w14:textId="77777777" w:rsidR="001401DC" w:rsidRDefault="00000000" w:rsidP="002C77A0">
            <w:r>
              <w:t>$119.79</w:t>
            </w:r>
          </w:p>
        </w:tc>
      </w:tr>
      <w:tr w:rsidR="001401DC" w14:paraId="13A4F7D6" w14:textId="77777777" w:rsidTr="002C77A0">
        <w:trPr>
          <w:jc w:val="center"/>
        </w:trPr>
        <w:tc>
          <w:tcPr>
            <w:tcW w:w="0" w:type="auto"/>
            <w:shd w:val="clear" w:color="auto" w:fill="E8E8E8" w:themeFill="background2"/>
          </w:tcPr>
          <w:p w14:paraId="4603981F" w14:textId="77777777" w:rsidR="001401DC" w:rsidRDefault="00000000" w:rsidP="002C77A0">
            <w:r>
              <w:t>4040 Extrusion (2 pcs, 2000mm + 1175mm)</w:t>
            </w:r>
          </w:p>
        </w:tc>
        <w:tc>
          <w:tcPr>
            <w:tcW w:w="0" w:type="auto"/>
            <w:shd w:val="clear" w:color="auto" w:fill="E8E8E8" w:themeFill="background2"/>
          </w:tcPr>
          <w:p w14:paraId="12EFB1EF" w14:textId="77777777" w:rsidR="001401DC" w:rsidRDefault="00000000" w:rsidP="002C77A0">
            <w:r>
              <w:t>2</w:t>
            </w:r>
          </w:p>
        </w:tc>
        <w:tc>
          <w:tcPr>
            <w:tcW w:w="0" w:type="auto"/>
            <w:shd w:val="clear" w:color="auto" w:fill="E8E8E8" w:themeFill="background2"/>
          </w:tcPr>
          <w:p w14:paraId="1089DB0B" w14:textId="77777777" w:rsidR="001401DC" w:rsidRDefault="00000000" w:rsidP="002C77A0">
            <w:r>
              <w:t>$47.63</w:t>
            </w:r>
          </w:p>
        </w:tc>
      </w:tr>
      <w:tr w:rsidR="001401DC" w14:paraId="75EB3F20" w14:textId="77777777" w:rsidTr="002C77A0">
        <w:trPr>
          <w:jc w:val="center"/>
        </w:trPr>
        <w:tc>
          <w:tcPr>
            <w:tcW w:w="0" w:type="auto"/>
          </w:tcPr>
          <w:p w14:paraId="3AC4811E" w14:textId="77777777" w:rsidR="001401DC" w:rsidRDefault="00000000" w:rsidP="002C77A0">
            <w:r>
              <w:t>180mm Straight Linear Connector</w:t>
            </w:r>
          </w:p>
        </w:tc>
        <w:tc>
          <w:tcPr>
            <w:tcW w:w="0" w:type="auto"/>
          </w:tcPr>
          <w:p w14:paraId="1F9A3477" w14:textId="77777777" w:rsidR="001401DC" w:rsidRDefault="00000000" w:rsidP="002C77A0">
            <w:r>
              <w:t>2</w:t>
            </w:r>
          </w:p>
        </w:tc>
        <w:tc>
          <w:tcPr>
            <w:tcW w:w="0" w:type="auto"/>
          </w:tcPr>
          <w:p w14:paraId="79DB8787" w14:textId="77777777" w:rsidR="001401DC" w:rsidRDefault="00000000" w:rsidP="002C77A0">
            <w:r>
              <w:t>$8.00</w:t>
            </w:r>
          </w:p>
        </w:tc>
      </w:tr>
      <w:tr w:rsidR="001401DC" w14:paraId="56A27EF7" w14:textId="77777777" w:rsidTr="002C77A0">
        <w:trPr>
          <w:jc w:val="center"/>
        </w:trPr>
        <w:tc>
          <w:tcPr>
            <w:tcW w:w="0" w:type="auto"/>
            <w:shd w:val="clear" w:color="auto" w:fill="E8E8E8" w:themeFill="background2"/>
          </w:tcPr>
          <w:p w14:paraId="5CE19CD8" w14:textId="77777777" w:rsidR="001401DC" w:rsidRDefault="00000000" w:rsidP="002C77A0">
            <w:r>
              <w:t>M6 Set Screw (included w/ connector)</w:t>
            </w:r>
          </w:p>
        </w:tc>
        <w:tc>
          <w:tcPr>
            <w:tcW w:w="0" w:type="auto"/>
            <w:shd w:val="clear" w:color="auto" w:fill="E8E8E8" w:themeFill="background2"/>
          </w:tcPr>
          <w:p w14:paraId="564AEBCD" w14:textId="77777777" w:rsidR="001401DC" w:rsidRDefault="00000000" w:rsidP="002C77A0">
            <w:r>
              <w:t>8</w:t>
            </w:r>
          </w:p>
        </w:tc>
        <w:tc>
          <w:tcPr>
            <w:tcW w:w="0" w:type="auto"/>
            <w:shd w:val="clear" w:color="auto" w:fill="E8E8E8" w:themeFill="background2"/>
          </w:tcPr>
          <w:p w14:paraId="1344EF71" w14:textId="77777777" w:rsidR="001401DC" w:rsidRDefault="00000000" w:rsidP="002C77A0">
            <w:r>
              <w:t>$0.00</w:t>
            </w:r>
          </w:p>
        </w:tc>
      </w:tr>
      <w:tr w:rsidR="001401DC" w14:paraId="17C99369" w14:textId="77777777" w:rsidTr="002C77A0">
        <w:trPr>
          <w:jc w:val="center"/>
        </w:trPr>
        <w:tc>
          <w:tcPr>
            <w:tcW w:w="0" w:type="auto"/>
          </w:tcPr>
          <w:p w14:paraId="32EDBD6C" w14:textId="77777777" w:rsidR="001401DC" w:rsidRDefault="00000000" w:rsidP="002C77A0">
            <w:r>
              <w:t>M8x25mm Button Head Bolt, SS</w:t>
            </w:r>
          </w:p>
        </w:tc>
        <w:tc>
          <w:tcPr>
            <w:tcW w:w="0" w:type="auto"/>
          </w:tcPr>
          <w:p w14:paraId="65889D17" w14:textId="77777777" w:rsidR="001401DC" w:rsidRDefault="00000000" w:rsidP="002C77A0">
            <w:r>
              <w:t>16</w:t>
            </w:r>
          </w:p>
        </w:tc>
        <w:tc>
          <w:tcPr>
            <w:tcW w:w="0" w:type="auto"/>
          </w:tcPr>
          <w:p w14:paraId="44FF78C9" w14:textId="77777777" w:rsidR="001401DC" w:rsidRDefault="00000000" w:rsidP="002C77A0">
            <w:r>
              <w:t>$9.12</w:t>
            </w:r>
          </w:p>
        </w:tc>
      </w:tr>
      <w:tr w:rsidR="001401DC" w14:paraId="3008B0DB" w14:textId="77777777" w:rsidTr="002C77A0">
        <w:trPr>
          <w:jc w:val="center"/>
        </w:trPr>
        <w:tc>
          <w:tcPr>
            <w:tcW w:w="0" w:type="auto"/>
            <w:shd w:val="clear" w:color="auto" w:fill="E8E8E8" w:themeFill="background2"/>
          </w:tcPr>
          <w:p w14:paraId="2B28D533" w14:textId="77777777" w:rsidR="001401DC" w:rsidRDefault="00000000" w:rsidP="002C77A0">
            <w:r>
              <w:t>M8 Spring Ball T-nut (4040 slot)</w:t>
            </w:r>
          </w:p>
        </w:tc>
        <w:tc>
          <w:tcPr>
            <w:tcW w:w="0" w:type="auto"/>
            <w:shd w:val="clear" w:color="auto" w:fill="E8E8E8" w:themeFill="background2"/>
          </w:tcPr>
          <w:p w14:paraId="5887C5E4" w14:textId="77777777" w:rsidR="001401DC" w:rsidRDefault="00000000" w:rsidP="002C77A0">
            <w:r>
              <w:t>20</w:t>
            </w:r>
          </w:p>
        </w:tc>
        <w:tc>
          <w:tcPr>
            <w:tcW w:w="0" w:type="auto"/>
            <w:shd w:val="clear" w:color="auto" w:fill="E8E8E8" w:themeFill="background2"/>
          </w:tcPr>
          <w:p w14:paraId="6BBF96CA" w14:textId="77777777" w:rsidR="001401DC" w:rsidRDefault="00000000" w:rsidP="002C77A0">
            <w:r>
              <w:t>$9.40</w:t>
            </w:r>
          </w:p>
        </w:tc>
      </w:tr>
      <w:tr w:rsidR="001401DC" w14:paraId="3627541D" w14:textId="77777777" w:rsidTr="002C77A0">
        <w:trPr>
          <w:jc w:val="center"/>
        </w:trPr>
        <w:tc>
          <w:tcPr>
            <w:tcW w:w="0" w:type="auto"/>
          </w:tcPr>
          <w:p w14:paraId="58758392" w14:textId="77777777" w:rsidR="001401DC" w:rsidRDefault="00000000" w:rsidP="002C77A0">
            <w:r>
              <w:t>M8 Washer (bracket mounting)</w:t>
            </w:r>
          </w:p>
        </w:tc>
        <w:tc>
          <w:tcPr>
            <w:tcW w:w="0" w:type="auto"/>
          </w:tcPr>
          <w:p w14:paraId="2F4552DA" w14:textId="77777777" w:rsidR="001401DC" w:rsidRDefault="00000000" w:rsidP="002C77A0">
            <w:r>
              <w:t>2</w:t>
            </w:r>
          </w:p>
        </w:tc>
        <w:tc>
          <w:tcPr>
            <w:tcW w:w="0" w:type="auto"/>
          </w:tcPr>
          <w:p w14:paraId="118854BB" w14:textId="77777777" w:rsidR="001401DC" w:rsidRDefault="00000000" w:rsidP="002C77A0">
            <w:r>
              <w:t>~$0.50</w:t>
            </w:r>
          </w:p>
        </w:tc>
      </w:tr>
      <w:tr w:rsidR="001401DC" w14:paraId="3211993A" w14:textId="77777777" w:rsidTr="002C77A0">
        <w:trPr>
          <w:jc w:val="center"/>
        </w:trPr>
        <w:tc>
          <w:tcPr>
            <w:tcW w:w="0" w:type="auto"/>
            <w:shd w:val="clear" w:color="auto" w:fill="E8E8E8" w:themeFill="background2"/>
          </w:tcPr>
          <w:p w14:paraId="1DD2AFA2" w14:textId="77777777" w:rsidR="001401DC" w:rsidRDefault="00000000" w:rsidP="002C77A0">
            <w:r>
              <w:t>3D Printed Spacer (6.1mm, filament cost)</w:t>
            </w:r>
          </w:p>
        </w:tc>
        <w:tc>
          <w:tcPr>
            <w:tcW w:w="0" w:type="auto"/>
            <w:shd w:val="clear" w:color="auto" w:fill="E8E8E8" w:themeFill="background2"/>
          </w:tcPr>
          <w:p w14:paraId="36A89E30" w14:textId="77777777" w:rsidR="001401DC" w:rsidRDefault="00000000" w:rsidP="002C77A0">
            <w:r>
              <w:t>16</w:t>
            </w:r>
          </w:p>
        </w:tc>
        <w:tc>
          <w:tcPr>
            <w:tcW w:w="0" w:type="auto"/>
            <w:shd w:val="clear" w:color="auto" w:fill="E8E8E8" w:themeFill="background2"/>
          </w:tcPr>
          <w:p w14:paraId="7DC96416" w14:textId="77777777" w:rsidR="001401DC" w:rsidRDefault="00000000" w:rsidP="002C77A0">
            <w:r>
              <w:t>$4.00</w:t>
            </w:r>
          </w:p>
        </w:tc>
      </w:tr>
      <w:tr w:rsidR="001401DC" w14:paraId="0596989C" w14:textId="77777777" w:rsidTr="002C77A0">
        <w:trPr>
          <w:jc w:val="center"/>
        </w:trPr>
        <w:tc>
          <w:tcPr>
            <w:tcW w:w="0" w:type="auto"/>
            <w:shd w:val="clear" w:color="auto" w:fill="E97132" w:themeFill="accent2"/>
          </w:tcPr>
          <w:p w14:paraId="68301C03" w14:textId="77777777" w:rsidR="001401DC" w:rsidRPr="00FF6506" w:rsidRDefault="00000000" w:rsidP="002C77A0">
            <w:pPr>
              <w:rPr>
                <w:color w:val="FFFFFF" w:themeColor="background1"/>
              </w:rPr>
            </w:pPr>
            <w:r w:rsidRPr="00FF6506">
              <w:rPr>
                <w:color w:val="FFFFFF" w:themeColor="background1"/>
              </w:rPr>
              <w:t>TOTAL</w:t>
            </w:r>
          </w:p>
        </w:tc>
        <w:tc>
          <w:tcPr>
            <w:tcW w:w="0" w:type="auto"/>
            <w:shd w:val="clear" w:color="auto" w:fill="E97132" w:themeFill="accent2"/>
          </w:tcPr>
          <w:p w14:paraId="18AF860B" w14:textId="77777777" w:rsidR="001401DC" w:rsidRPr="00FF6506" w:rsidRDefault="001401DC" w:rsidP="002C77A0">
            <w:pPr>
              <w:rPr>
                <w:color w:val="FFFFFF" w:themeColor="background1"/>
              </w:rPr>
            </w:pPr>
          </w:p>
        </w:tc>
        <w:tc>
          <w:tcPr>
            <w:tcW w:w="0" w:type="auto"/>
            <w:shd w:val="clear" w:color="auto" w:fill="E97132" w:themeFill="accent2"/>
          </w:tcPr>
          <w:p w14:paraId="20B61D81" w14:textId="77777777" w:rsidR="001401DC" w:rsidRPr="00FF6506" w:rsidRDefault="00000000" w:rsidP="002C77A0">
            <w:pPr>
              <w:rPr>
                <w:color w:val="FFFFFF" w:themeColor="background1"/>
              </w:rPr>
            </w:pPr>
            <w:r w:rsidRPr="00FF6506">
              <w:rPr>
                <w:color w:val="FFFFFF" w:themeColor="background1"/>
              </w:rPr>
              <w:t>~$198</w:t>
            </w:r>
          </w:p>
        </w:tc>
      </w:tr>
    </w:tbl>
    <w:p w14:paraId="7D695BBB" w14:textId="77777777" w:rsidR="005C396A" w:rsidRDefault="005C396A" w:rsidP="002C77A0">
      <w:pPr>
        <w:spacing w:before="200"/>
      </w:pPr>
    </w:p>
    <w:p w14:paraId="4DF10494" w14:textId="77777777" w:rsidR="00BF01F2" w:rsidRDefault="00BF01F2" w:rsidP="002C77A0">
      <w:pPr>
        <w:spacing w:before="200"/>
      </w:pPr>
    </w:p>
    <w:p w14:paraId="32496E1E" w14:textId="77777777" w:rsidR="00FF6506" w:rsidRDefault="00FF6506">
      <w:pPr>
        <w:spacing w:before="200"/>
      </w:pPr>
    </w:p>
    <w:p w14:paraId="46125242" w14:textId="77777777" w:rsidR="00FF6506" w:rsidRDefault="00FF6506">
      <w:pPr>
        <w:spacing w:before="200"/>
      </w:pPr>
    </w:p>
    <w:p w14:paraId="47EA9441" w14:textId="77777777" w:rsidR="00FF6506" w:rsidRDefault="00FF6506">
      <w:pPr>
        <w:spacing w:before="200"/>
      </w:pPr>
    </w:p>
    <w:p w14:paraId="3F34240C" w14:textId="77777777" w:rsidR="00FB71BF" w:rsidRDefault="00FB71BF">
      <w:pPr>
        <w:spacing w:before="200"/>
      </w:pPr>
    </w:p>
    <w:p w14:paraId="15E28FF6" w14:textId="77777777" w:rsidR="00FB71BF" w:rsidRDefault="00FB71BF">
      <w:pPr>
        <w:spacing w:before="200"/>
      </w:pPr>
    </w:p>
    <w:p w14:paraId="7D81EA6D" w14:textId="77777777" w:rsidR="00FB71BF" w:rsidRDefault="00FB71BF">
      <w:pPr>
        <w:spacing w:before="200"/>
      </w:pPr>
    </w:p>
    <w:p w14:paraId="5B031BE8" w14:textId="77777777" w:rsidR="00FB71BF" w:rsidRDefault="00FB71BF">
      <w:pPr>
        <w:spacing w:before="200"/>
      </w:pPr>
    </w:p>
    <w:p w14:paraId="74B4F2F6" w14:textId="77777777" w:rsidR="00FB71BF" w:rsidRDefault="00FB71BF">
      <w:pPr>
        <w:spacing w:before="200"/>
      </w:pPr>
    </w:p>
    <w:p w14:paraId="295CC2B4" w14:textId="77777777" w:rsidR="00FB71BF" w:rsidRDefault="00FB71BF">
      <w:pPr>
        <w:spacing w:before="200"/>
      </w:pPr>
    </w:p>
    <w:p w14:paraId="10A0B3A4" w14:textId="77777777" w:rsidR="00FB71BF" w:rsidRDefault="00FB71BF">
      <w:pPr>
        <w:spacing w:before="200"/>
      </w:pPr>
    </w:p>
    <w:p w14:paraId="4037D818" w14:textId="77777777" w:rsidR="00FB71BF" w:rsidRDefault="00FB71BF">
      <w:pPr>
        <w:spacing w:before="200"/>
      </w:pPr>
    </w:p>
    <w:p w14:paraId="2E24BD19" w14:textId="77777777" w:rsidR="00FB71BF" w:rsidRDefault="00FB71BF">
      <w:pPr>
        <w:spacing w:before="200"/>
      </w:pPr>
    </w:p>
    <w:p w14:paraId="41854ACC" w14:textId="77777777" w:rsidR="00FB71BF" w:rsidRDefault="00FB71BF">
      <w:pPr>
        <w:spacing w:before="200"/>
      </w:pPr>
    </w:p>
    <w:p w14:paraId="0D465922" w14:textId="77777777" w:rsidR="001401DC" w:rsidRDefault="00000000">
      <w:pPr>
        <w:pStyle w:val="Heading2"/>
      </w:pPr>
      <w:r>
        <w:lastRenderedPageBreak/>
        <w:t>9.5 Linear Connector Installation</w:t>
      </w:r>
    </w:p>
    <w:p w14:paraId="5ED626D2" w14:textId="77777777" w:rsidR="001401DC" w:rsidRDefault="001401DC"/>
    <w:p w14:paraId="589C2C57" w14:textId="77777777" w:rsidR="001401DC" w:rsidRDefault="00000000">
      <w:r>
        <w:t xml:space="preserve">Two 180mm aluminum straight-line connectors (4040 series, 8mm T-slot profile) were installed at the joint between the two extrusion sections. One connector was placed in the </w:t>
      </w:r>
      <w:r w:rsidR="002C77A0">
        <w:t>top</w:t>
      </w:r>
      <w:r>
        <w:t xml:space="preserve"> T-slot and one in the back-facing T-slot, providing rigidity in both vertical and lateral directions. Each connector is secured with four M6 set screws (included with the connector) that lock into the T-slot walls. The connectors ensure the two extrusion pieces act as a single rigid rail across the 125-inch span, preventing any deflection or play at the joint.</w:t>
      </w:r>
    </w:p>
    <w:p w14:paraId="7A5DEE94" w14:textId="77777777" w:rsidR="001401DC" w:rsidRDefault="001401DC"/>
    <w:p w14:paraId="00968FF7" w14:textId="77777777" w:rsidR="001401DC" w:rsidRDefault="00000000">
      <w:pPr>
        <w:jc w:val="center"/>
      </w:pPr>
      <w:r>
        <w:rPr>
          <w:noProof/>
        </w:rPr>
        <w:drawing>
          <wp:inline distT="0" distB="0" distL="0" distR="0" wp14:anchorId="662B1E70" wp14:editId="1F3B89CD">
            <wp:extent cx="4572000" cy="6096000"/>
            <wp:effectExtent l="0" t="0" r="0" b="0"/>
            <wp:docPr id="2143221393" name="Picture 214322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4572000" cy="6096000"/>
                    </a:xfrm>
                    <a:prstGeom prst="rect">
                      <a:avLst/>
                    </a:prstGeom>
                  </pic:spPr>
                </pic:pic>
              </a:graphicData>
            </a:graphic>
          </wp:inline>
        </w:drawing>
      </w:r>
    </w:p>
    <w:p w14:paraId="2B1DB54C" w14:textId="77777777" w:rsidR="001401DC" w:rsidRDefault="00000000">
      <w:pPr>
        <w:jc w:val="center"/>
      </w:pPr>
      <w:r>
        <w:rPr>
          <w:i/>
          <w:color w:val="545B64"/>
          <w:sz w:val="18"/>
        </w:rPr>
        <w:t>Figure 10.4: Linear connectors installed at the rail joint, joining two 4040 extrusion sections end-to-end</w:t>
      </w:r>
    </w:p>
    <w:p w14:paraId="2DC0F1CA" w14:textId="77777777" w:rsidR="001401DC" w:rsidRDefault="001401DC"/>
    <w:p w14:paraId="5E0894CE" w14:textId="77777777" w:rsidR="001401DC" w:rsidRDefault="00000000">
      <w:pPr>
        <w:pStyle w:val="Heading2"/>
      </w:pPr>
      <w:r>
        <w:lastRenderedPageBreak/>
        <w:t>9.6 Panel Aligner Bracket</w:t>
      </w:r>
    </w:p>
    <w:p w14:paraId="0A4190CC" w14:textId="77777777" w:rsidR="001401DC" w:rsidRDefault="001401DC"/>
    <w:p w14:paraId="105C97C3" w14:textId="77777777" w:rsidR="001401DC" w:rsidRDefault="00000000">
      <w:r>
        <w:t xml:space="preserve">The Panel Aligner Bracket is a custom 3D-printed component designed to keep ABS panels aligned and </w:t>
      </w:r>
      <w:r w:rsidR="002C77A0">
        <w:t xml:space="preserve">co-planar </w:t>
      </w:r>
      <w:r>
        <w:t>where two panels meet. Without it, slight misalignment at panel joints can create small protrusions or steps that could catch packages. The bracket sits at the top of the panels without overhanging, spanning between adjacent panel edges</w:t>
      </w:r>
      <w:r w:rsidR="002320E0">
        <w:t>.</w:t>
      </w:r>
    </w:p>
    <w:p w14:paraId="4B36C96A" w14:textId="77777777" w:rsidR="001401DC" w:rsidRDefault="001401DC"/>
    <w:p w14:paraId="0FD9BC7B" w14:textId="77777777" w:rsidR="001401DC" w:rsidRDefault="00000000">
      <w:r>
        <w:t>The bracket features two rectangular T-nut retention slots. M8 spring ball T-nuts — the same type used throughout the rail assembly — are repurposed as captive nuts by dropping them into the bracket's rectangular slots, where the slot geometry prevents rotation and allows tightening without introducing any new hardware types.</w:t>
      </w:r>
    </w:p>
    <w:p w14:paraId="2F206D69" w14:textId="77777777" w:rsidR="001401DC" w:rsidRDefault="001401DC"/>
    <w:p w14:paraId="0A122DDD" w14:textId="77777777" w:rsidR="001401DC" w:rsidRDefault="00000000">
      <w:r>
        <w:t>Installation Procedure:</w:t>
      </w:r>
      <w:r>
        <w:br/>
      </w:r>
      <w:r>
        <w:br/>
        <w:t>1. Download the STL file from the Configuration Tool and 3D print the bracket.</w:t>
      </w:r>
      <w:r>
        <w:br/>
      </w:r>
      <w:r>
        <w:br/>
        <w:t>2. Using the built-in center-marking features on the printed part, mark hole centers on the ABS panel with a paint marker at the desired panel joint location.</w:t>
      </w:r>
      <w:r>
        <w:br/>
      </w:r>
      <w:r>
        <w:br/>
        <w:t>3. Remove the center-marking pins by pressing them through the 9mm clearance holes — they are designed to break away cleanly with minimal force.</w:t>
      </w:r>
      <w:r>
        <w:br/>
      </w:r>
      <w:r>
        <w:br/>
        <w:t>4. Drill counterbores at each marked location, then drill the 9mm through-holes at the center of each counterbore.</w:t>
      </w:r>
      <w:r>
        <w:br/>
      </w:r>
      <w:r>
        <w:br/>
        <w:t>5. Insert short M8 bolts through the panel holes from the conveyor-facing side (bolt heads facing toward the conveyor).</w:t>
      </w:r>
      <w:r>
        <w:br/>
      </w:r>
      <w:r>
        <w:br/>
        <w:t>6. Place the bracket on the back side of the panels with the rectangular retention slots facing away from the panel surface.</w:t>
      </w:r>
      <w:r>
        <w:br/>
      </w:r>
      <w:r>
        <w:br/>
        <w:t>7. Drop M8 spring ball T-nuts into the rectangular slots with the spring ball facing away from the panel. The slot geometry prevents the T-nut from rotating, allowing it to function as a captive nut.</w:t>
      </w:r>
      <w:r>
        <w:br/>
      </w:r>
      <w:r>
        <w:br/>
        <w:t>8. Thread the bolts into the T-nuts and tighten by hand until both panel edges are drawn flush and co-planar against the bracket face. Thread-locking compound may be applied if vibration-induced loosening is observed during operation.</w:t>
      </w:r>
    </w:p>
    <w:p w14:paraId="76762D28" w14:textId="77777777" w:rsidR="001401DC" w:rsidRDefault="001401DC"/>
    <w:p w14:paraId="2EAF4860" w14:textId="77777777" w:rsidR="001401DC" w:rsidRDefault="00000000">
      <w:pPr>
        <w:jc w:val="center"/>
      </w:pPr>
      <w:r>
        <w:rPr>
          <w:noProof/>
        </w:rPr>
        <w:lastRenderedPageBreak/>
        <w:drawing>
          <wp:inline distT="0" distB="0" distL="0" distR="0" wp14:anchorId="4A225284" wp14:editId="21C47203">
            <wp:extent cx="3657600" cy="2186648"/>
            <wp:effectExtent l="0" t="0" r="0" b="0"/>
            <wp:docPr id="2143221394" name="Picture 214322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3657600" cy="2186648"/>
                    </a:xfrm>
                    <a:prstGeom prst="rect">
                      <a:avLst/>
                    </a:prstGeom>
                  </pic:spPr>
                </pic:pic>
              </a:graphicData>
            </a:graphic>
          </wp:inline>
        </w:drawing>
      </w:r>
    </w:p>
    <w:p w14:paraId="157853A2" w14:textId="77777777" w:rsidR="001401DC" w:rsidRDefault="00000000">
      <w:pPr>
        <w:jc w:val="center"/>
      </w:pPr>
      <w:r>
        <w:rPr>
          <w:i/>
          <w:color w:val="545B64"/>
          <w:sz w:val="18"/>
        </w:rPr>
        <w:t>Figure 10.5: Panel Aligner Bracket — Isometric View (SolidWorks CAD model)</w:t>
      </w:r>
    </w:p>
    <w:p w14:paraId="442D2FA4" w14:textId="77777777" w:rsidR="001401DC" w:rsidRDefault="001401DC"/>
    <w:p w14:paraId="14896C7D" w14:textId="77777777" w:rsidR="001401DC" w:rsidRDefault="00000000">
      <w:r>
        <w:t>A complete engineering drawing with dimensions and tolerances is provided in the appendices (see: Panel Aligner Bracket Drawing.pdf).</w:t>
      </w:r>
    </w:p>
    <w:p w14:paraId="7713BCF1" w14:textId="77777777" w:rsidR="001401DC" w:rsidRDefault="001401DC"/>
    <w:p w14:paraId="4B4458F8" w14:textId="77777777" w:rsidR="001401DC" w:rsidRDefault="00000000">
      <w:pPr>
        <w:pStyle w:val="Heading1"/>
        <w:keepNext/>
        <w:keepLines/>
      </w:pPr>
      <w:r>
        <w:t>X. Configuration Tool</w:t>
      </w:r>
    </w:p>
    <w:p w14:paraId="1815FFD5" w14:textId="77777777" w:rsidR="001401DC" w:rsidRDefault="00000000">
      <w:r>
        <w:t>A custom SLAM Guard Rail Configuration Tool was developed to automate the design, layout, and fabrication planning for guard rail assemblies of any length. The tool takes user-specified parameters (total coverage length, panel height, bolt spacing preferences, and gap measurements) and outputs a complete fabrication package including panel layout, bolt positions, spacer dimensions, drill</w:t>
      </w:r>
      <w:r w:rsidR="00A44028">
        <w:t xml:space="preserve">/cut </w:t>
      </w:r>
      <w:r>
        <w:t>guides, and a cost estimate.</w:t>
      </w:r>
    </w:p>
    <w:p w14:paraId="1F044AC6" w14:textId="77777777" w:rsidR="001401DC" w:rsidRDefault="00621DCB" w:rsidP="00DB399F">
      <w:pPr>
        <w:pStyle w:val="Heading2"/>
        <w:keepNext/>
        <w:keepLines/>
      </w:pPr>
      <w:r>
        <w:t>Key Features and Capabilities</w:t>
      </w:r>
    </w:p>
    <w:p w14:paraId="02B550D8" w14:textId="77777777" w:rsidR="001401DC" w:rsidRDefault="00000000" w:rsidP="000849C0">
      <w:pPr>
        <w:pStyle w:val="ListParagraph"/>
        <w:numPr>
          <w:ilvl w:val="0"/>
          <w:numId w:val="3"/>
        </w:numPr>
      </w:pPr>
      <w:r>
        <w:t xml:space="preserve">Interactive panel diagram with </w:t>
      </w:r>
      <w:r w:rsidR="00DB399F">
        <w:t xml:space="preserve">side, top, and a </w:t>
      </w:r>
      <w:r w:rsidR="00621DCB">
        <w:t>cross-section</w:t>
      </w:r>
      <w:r>
        <w:t xml:space="preserve"> view showing bolt positions, panel seams,</w:t>
      </w:r>
      <w:r w:rsidR="00621DCB">
        <w:t xml:space="preserve"> and other key geometry</w:t>
      </w:r>
    </w:p>
    <w:p w14:paraId="00EB29D1" w14:textId="77777777" w:rsidR="001401DC" w:rsidRDefault="00000000" w:rsidP="000849C0">
      <w:pPr>
        <w:pStyle w:val="ListParagraph"/>
        <w:numPr>
          <w:ilvl w:val="0"/>
          <w:numId w:val="3"/>
        </w:numPr>
      </w:pPr>
      <w:r>
        <w:t>Automatic calculation of optimal bolt spacing and panel cut lengths for any total coverage length</w:t>
      </w:r>
    </w:p>
    <w:p w14:paraId="58AFE502" w14:textId="77777777" w:rsidR="001401DC" w:rsidRDefault="00000000" w:rsidP="000849C0">
      <w:pPr>
        <w:pStyle w:val="ListParagraph"/>
        <w:numPr>
          <w:ilvl w:val="0"/>
          <w:numId w:val="3"/>
        </w:numPr>
      </w:pPr>
      <w:r>
        <w:t xml:space="preserve">Per-panel drill guide with exact hole positions measured from panel edges </w:t>
      </w:r>
    </w:p>
    <w:p w14:paraId="6EF16365" w14:textId="77777777" w:rsidR="001401DC" w:rsidRDefault="00000000" w:rsidP="000849C0">
      <w:pPr>
        <w:pStyle w:val="ListParagraph"/>
        <w:numPr>
          <w:ilvl w:val="0"/>
          <w:numId w:val="3"/>
        </w:numPr>
      </w:pPr>
      <w:r>
        <w:t xml:space="preserve">Automatic 3D printed spacer </w:t>
      </w:r>
      <w:r w:rsidR="00621DCB">
        <w:t>calculation</w:t>
      </w:r>
      <w:r>
        <w:t xml:space="preserve"> based on </w:t>
      </w:r>
      <w:r w:rsidR="00621DCB">
        <w:t xml:space="preserve">user input </w:t>
      </w:r>
      <w:r>
        <w:t>measurements, with STL file generation for immediate printing</w:t>
      </w:r>
    </w:p>
    <w:p w14:paraId="3D7F1972" w14:textId="77777777" w:rsidR="00B70B66" w:rsidRDefault="00B70B66" w:rsidP="000849C0">
      <w:pPr>
        <w:pStyle w:val="ListParagraph"/>
        <w:numPr>
          <w:ilvl w:val="0"/>
          <w:numId w:val="3"/>
        </w:numPr>
      </w:pPr>
      <w:r>
        <w:t>One-click STL download for the panel aligner bracket</w:t>
      </w:r>
    </w:p>
    <w:p w14:paraId="4FFFF8B7" w14:textId="77777777" w:rsidR="001401DC" w:rsidRDefault="00000000" w:rsidP="000849C0">
      <w:pPr>
        <w:pStyle w:val="ListParagraph"/>
        <w:numPr>
          <w:ilvl w:val="0"/>
          <w:numId w:val="3"/>
        </w:numPr>
      </w:pPr>
      <w:r>
        <w:t>Complete bill of materials with itemized cost estimat</w:t>
      </w:r>
      <w:r w:rsidR="00F432D3">
        <w:t>e</w:t>
      </w:r>
    </w:p>
    <w:p w14:paraId="29F55734" w14:textId="77777777" w:rsidR="001401DC" w:rsidRDefault="00000000" w:rsidP="000849C0">
      <w:pPr>
        <w:pStyle w:val="ListParagraph"/>
        <w:numPr>
          <w:ilvl w:val="0"/>
          <w:numId w:val="3"/>
        </w:numPr>
      </w:pPr>
      <w:r>
        <w:t>Export to printable PDF for shop</w:t>
      </w:r>
      <w:r w:rsidR="000849C0">
        <w:t>/</w:t>
      </w:r>
      <w:r>
        <w:t>floor use during fabrication</w:t>
      </w:r>
    </w:p>
    <w:p w14:paraId="441F2DBF" w14:textId="77777777" w:rsidR="001401DC" w:rsidRDefault="00000000" w:rsidP="000849C0">
      <w:pPr>
        <w:pStyle w:val="ListParagraph"/>
        <w:numPr>
          <w:ilvl w:val="0"/>
          <w:numId w:val="3"/>
        </w:numPr>
      </w:pPr>
      <w:r>
        <w:t>Export to Excel spreadsheet for procurement and documentation</w:t>
      </w:r>
    </w:p>
    <w:p w14:paraId="7B2AD9A4" w14:textId="77777777" w:rsidR="001401DC" w:rsidRDefault="00000000" w:rsidP="000849C0">
      <w:pPr>
        <w:pStyle w:val="ListParagraph"/>
        <w:numPr>
          <w:ilvl w:val="0"/>
          <w:numId w:val="3"/>
        </w:numPr>
      </w:pPr>
      <w:r>
        <w:t>Validation checks: structural FOS calculation, minimum bolt spacing warnings, panel flex warnings</w:t>
      </w:r>
    </w:p>
    <w:p w14:paraId="35EC5FF1" w14:textId="77777777" w:rsidR="001401DC" w:rsidRDefault="00000000">
      <w:pPr>
        <w:pStyle w:val="Heading2"/>
        <w:keepNext/>
        <w:keepLines/>
      </w:pPr>
      <w:r>
        <w:lastRenderedPageBreak/>
        <w:t>Tool Outputs</w:t>
      </w:r>
    </w:p>
    <w:p w14:paraId="482961AA" w14:textId="77777777" w:rsidR="001401DC" w:rsidRDefault="00000000">
      <w:r>
        <w:t>For the 125-inch guard rail installation on SLAM Line 501, the configuration tool generated the following outputs which were used directly for fabrication and assembly:</w:t>
      </w:r>
    </w:p>
    <w:p w14:paraId="76948AAD" w14:textId="77777777" w:rsidR="001401DC" w:rsidRDefault="00000000" w:rsidP="00796608">
      <w:pPr>
        <w:pStyle w:val="ListParagraph"/>
        <w:numPr>
          <w:ilvl w:val="0"/>
          <w:numId w:val="4"/>
        </w:numPr>
      </w:pPr>
      <w:r>
        <w:t>Panel layout: 3 panels (29.0" + 48.0" + 48.0"), 16 bolts total, optimized bolt spacing</w:t>
      </w:r>
    </w:p>
    <w:p w14:paraId="3B98F979" w14:textId="77777777" w:rsidR="001401DC" w:rsidRDefault="00000000" w:rsidP="00796608">
      <w:pPr>
        <w:pStyle w:val="ListParagraph"/>
        <w:numPr>
          <w:ilvl w:val="0"/>
          <w:numId w:val="4"/>
        </w:numPr>
      </w:pPr>
      <w:r>
        <w:t>Extrusion cut list: 2 sections (2000mm + 1175mm) joined with 180mm linear connectors</w:t>
      </w:r>
    </w:p>
    <w:p w14:paraId="76A75CB6" w14:textId="77777777" w:rsidR="001401DC" w:rsidRDefault="00000000" w:rsidP="00796608">
      <w:pPr>
        <w:pStyle w:val="ListParagraph"/>
        <w:numPr>
          <w:ilvl w:val="0"/>
          <w:numId w:val="4"/>
        </w:numPr>
      </w:pPr>
      <w:r>
        <w:t>Spacer specification: 6.1mm thick, 9.8mm OD, 9mm ID (M8 clearance), 16 required</w:t>
      </w:r>
    </w:p>
    <w:p w14:paraId="0D9CB672" w14:textId="77777777" w:rsidR="001401DC" w:rsidRDefault="00000000" w:rsidP="00796608">
      <w:pPr>
        <w:pStyle w:val="ListParagraph"/>
        <w:numPr>
          <w:ilvl w:val="0"/>
          <w:numId w:val="4"/>
        </w:numPr>
      </w:pPr>
      <w:r>
        <w:t>Drill guide: 9mm through-hole + 15mm counterbore x 3mm deep for each bolt position</w:t>
      </w:r>
    </w:p>
    <w:p w14:paraId="500FDE7F" w14:textId="77777777" w:rsidR="001401DC" w:rsidRDefault="00000000" w:rsidP="00796608">
      <w:pPr>
        <w:pStyle w:val="ListParagraph"/>
        <w:numPr>
          <w:ilvl w:val="0"/>
          <w:numId w:val="4"/>
        </w:numPr>
      </w:pPr>
      <w:r>
        <w:t>Estimated minimum FOS: 22.1x (limited by panel flex)</w:t>
      </w:r>
    </w:p>
    <w:p w14:paraId="0BD798FD" w14:textId="77777777" w:rsidR="001401DC" w:rsidRDefault="00000000" w:rsidP="00796608">
      <w:pPr>
        <w:pStyle w:val="ListParagraph"/>
        <w:numPr>
          <w:ilvl w:val="0"/>
          <w:numId w:val="4"/>
        </w:numPr>
      </w:pPr>
      <w:r>
        <w:t>Total estimated cost: $197.94</w:t>
      </w:r>
    </w:p>
    <w:p w14:paraId="6914D622" w14:textId="77777777" w:rsidR="001401DC" w:rsidRDefault="00000000">
      <w:pPr>
        <w:pStyle w:val="Heading2"/>
        <w:keepNext/>
        <w:keepLines/>
      </w:pPr>
      <w:r>
        <w:t>Screenshots</w:t>
      </w:r>
    </w:p>
    <w:p w14:paraId="5F67C758" w14:textId="77777777" w:rsidR="001401DC" w:rsidRDefault="001401DC"/>
    <w:p w14:paraId="2B575183" w14:textId="77777777" w:rsidR="001401DC" w:rsidRDefault="00000000">
      <w:pPr>
        <w:jc w:val="center"/>
      </w:pPr>
      <w:r>
        <w:rPr>
          <w:noProof/>
        </w:rPr>
        <w:drawing>
          <wp:inline distT="0" distB="0" distL="0" distR="0" wp14:anchorId="0856B1B0" wp14:editId="00EB6331">
            <wp:extent cx="5943600" cy="2268977"/>
            <wp:effectExtent l="0" t="0" r="0" b="0"/>
            <wp:docPr id="2143221396" name="Picture 214322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13.png"/>
                    <pic:cNvPicPr/>
                  </pic:nvPicPr>
                  <pic:blipFill>
                    <a:blip r:embed="rId14"/>
                    <a:stretch>
                      <a:fillRect/>
                    </a:stretch>
                  </pic:blipFill>
                  <pic:spPr>
                    <a:xfrm>
                      <a:off x="0" y="0"/>
                      <a:ext cx="5943600" cy="2268977"/>
                    </a:xfrm>
                    <a:prstGeom prst="rect">
                      <a:avLst/>
                    </a:prstGeom>
                  </pic:spPr>
                </pic:pic>
              </a:graphicData>
            </a:graphic>
          </wp:inline>
        </w:drawing>
      </w:r>
    </w:p>
    <w:p w14:paraId="4FDEE090" w14:textId="77777777" w:rsidR="001401DC" w:rsidRDefault="00000000">
      <w:pPr>
        <w:jc w:val="center"/>
      </w:pPr>
      <w:r>
        <w:rPr>
          <w:i/>
          <w:color w:val="545B64"/>
          <w:sz w:val="18"/>
        </w:rPr>
        <w:t>Figure 11.1: Configuration Tool — Input Fields and Top Banner</w:t>
      </w:r>
    </w:p>
    <w:p w14:paraId="3459C337" w14:textId="77777777" w:rsidR="001401DC" w:rsidRDefault="001401DC"/>
    <w:p w14:paraId="72A2D2B8" w14:textId="77777777" w:rsidR="001401DC" w:rsidRDefault="00000000">
      <w:pPr>
        <w:jc w:val="center"/>
      </w:pPr>
      <w:r>
        <w:rPr>
          <w:noProof/>
        </w:rPr>
        <w:lastRenderedPageBreak/>
        <w:drawing>
          <wp:inline distT="0" distB="0" distL="0" distR="0" wp14:anchorId="6148EF65" wp14:editId="4614D00E">
            <wp:extent cx="5943600" cy="2945252"/>
            <wp:effectExtent l="0" t="0" r="0" b="0"/>
            <wp:docPr id="2143221397" name="Picture 214322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measurements,Positioning.jpg"/>
                    <pic:cNvPicPr/>
                  </pic:nvPicPr>
                  <pic:blipFill>
                    <a:blip r:embed="rId15"/>
                    <a:stretch>
                      <a:fillRect/>
                    </a:stretch>
                  </pic:blipFill>
                  <pic:spPr>
                    <a:xfrm>
                      <a:off x="0" y="0"/>
                      <a:ext cx="5943600" cy="2945252"/>
                    </a:xfrm>
                    <a:prstGeom prst="rect">
                      <a:avLst/>
                    </a:prstGeom>
                  </pic:spPr>
                </pic:pic>
              </a:graphicData>
            </a:graphic>
          </wp:inline>
        </w:drawing>
      </w:r>
    </w:p>
    <w:p w14:paraId="6B7AD075" w14:textId="77777777" w:rsidR="001401DC" w:rsidRDefault="00000000">
      <w:pPr>
        <w:jc w:val="center"/>
      </w:pPr>
      <w:r>
        <w:rPr>
          <w:i/>
          <w:color w:val="545B64"/>
          <w:sz w:val="18"/>
        </w:rPr>
        <w:t>Figure 11.2: Measurements Section — Positioning (Vertical Hole Position, Horizontal Gap &amp; Spacer, STL Downloads)</w:t>
      </w:r>
    </w:p>
    <w:p w14:paraId="619BFCD5" w14:textId="77777777" w:rsidR="001401DC" w:rsidRDefault="001401DC"/>
    <w:p w14:paraId="383F599C" w14:textId="77777777" w:rsidR="001401DC" w:rsidRDefault="00000000">
      <w:pPr>
        <w:jc w:val="center"/>
      </w:pPr>
      <w:r>
        <w:rPr>
          <w:noProof/>
        </w:rPr>
        <w:drawing>
          <wp:inline distT="0" distB="0" distL="0" distR="0" wp14:anchorId="277E90A3" wp14:editId="3D7F981A">
            <wp:extent cx="5943600" cy="2775136"/>
            <wp:effectExtent l="0" t="0" r="0" b="0"/>
            <wp:docPr id="2143221398" name="Picture 214322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measurements,Structural.jpg"/>
                    <pic:cNvPicPr/>
                  </pic:nvPicPr>
                  <pic:blipFill>
                    <a:blip r:embed="rId16"/>
                    <a:stretch>
                      <a:fillRect/>
                    </a:stretch>
                  </pic:blipFill>
                  <pic:spPr>
                    <a:xfrm>
                      <a:off x="0" y="0"/>
                      <a:ext cx="5943600" cy="2775136"/>
                    </a:xfrm>
                    <a:prstGeom prst="rect">
                      <a:avLst/>
                    </a:prstGeom>
                  </pic:spPr>
                </pic:pic>
              </a:graphicData>
            </a:graphic>
          </wp:inline>
        </w:drawing>
      </w:r>
    </w:p>
    <w:p w14:paraId="715D9487" w14:textId="77777777" w:rsidR="001401DC" w:rsidRDefault="00000000">
      <w:pPr>
        <w:jc w:val="center"/>
      </w:pPr>
      <w:r>
        <w:rPr>
          <w:i/>
          <w:color w:val="545B64"/>
          <w:sz w:val="18"/>
        </w:rPr>
        <w:t>Figure 11.3: Measurements Section — Structural Analysis (Deflection, FOS, Connector Joint)</w:t>
      </w:r>
    </w:p>
    <w:p w14:paraId="2E17FD99" w14:textId="77777777" w:rsidR="001401DC" w:rsidRDefault="001401DC"/>
    <w:p w14:paraId="6968A87A" w14:textId="77777777" w:rsidR="001401DC" w:rsidRDefault="00000000">
      <w:pPr>
        <w:jc w:val="center"/>
      </w:pPr>
      <w:r>
        <w:rPr>
          <w:noProof/>
        </w:rPr>
        <w:lastRenderedPageBreak/>
        <w:drawing>
          <wp:inline distT="0" distB="0" distL="0" distR="0" wp14:anchorId="62FB03F2" wp14:editId="52D34756">
            <wp:extent cx="5943600" cy="2763664"/>
            <wp:effectExtent l="0" t="0" r="0" b="0"/>
            <wp:docPr id="2143221399" name="Picture 214322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planning,Panels.jpg"/>
                    <pic:cNvPicPr/>
                  </pic:nvPicPr>
                  <pic:blipFill>
                    <a:blip r:embed="rId17"/>
                    <a:stretch>
                      <a:fillRect/>
                    </a:stretch>
                  </pic:blipFill>
                  <pic:spPr>
                    <a:xfrm>
                      <a:off x="0" y="0"/>
                      <a:ext cx="5943600" cy="2763664"/>
                    </a:xfrm>
                    <a:prstGeom prst="rect">
                      <a:avLst/>
                    </a:prstGeom>
                  </pic:spPr>
                </pic:pic>
              </a:graphicData>
            </a:graphic>
          </wp:inline>
        </w:drawing>
      </w:r>
    </w:p>
    <w:p w14:paraId="6F143E9D" w14:textId="77777777" w:rsidR="001401DC" w:rsidRDefault="00000000">
      <w:pPr>
        <w:jc w:val="center"/>
      </w:pPr>
      <w:r>
        <w:rPr>
          <w:i/>
          <w:color w:val="545B64"/>
          <w:sz w:val="18"/>
        </w:rPr>
        <w:t>Figure 11.4: Planning Section — Panel Layout &amp; Bolt Spacing</w:t>
      </w:r>
    </w:p>
    <w:p w14:paraId="76B2F542" w14:textId="77777777" w:rsidR="001401DC" w:rsidRDefault="001401DC"/>
    <w:p w14:paraId="4A77D84A" w14:textId="77777777" w:rsidR="001401DC" w:rsidRDefault="00000000">
      <w:pPr>
        <w:jc w:val="center"/>
      </w:pPr>
      <w:r>
        <w:rPr>
          <w:noProof/>
        </w:rPr>
        <w:drawing>
          <wp:inline distT="0" distB="0" distL="0" distR="0" wp14:anchorId="0E6481B7" wp14:editId="40D10A4B">
            <wp:extent cx="5943600" cy="1584330"/>
            <wp:effectExtent l="0" t="0" r="0" b="0"/>
            <wp:docPr id="2143221400" name="Picture 214322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planning,Rails+Supports.jpg"/>
                    <pic:cNvPicPr/>
                  </pic:nvPicPr>
                  <pic:blipFill>
                    <a:blip r:embed="rId18"/>
                    <a:stretch>
                      <a:fillRect/>
                    </a:stretch>
                  </pic:blipFill>
                  <pic:spPr>
                    <a:xfrm>
                      <a:off x="0" y="0"/>
                      <a:ext cx="5943600" cy="1584330"/>
                    </a:xfrm>
                    <a:prstGeom prst="rect">
                      <a:avLst/>
                    </a:prstGeom>
                  </pic:spPr>
                </pic:pic>
              </a:graphicData>
            </a:graphic>
          </wp:inline>
        </w:drawing>
      </w:r>
    </w:p>
    <w:p w14:paraId="72B17DB3" w14:textId="77777777" w:rsidR="001401DC" w:rsidRDefault="00000000">
      <w:pPr>
        <w:jc w:val="center"/>
      </w:pPr>
      <w:r>
        <w:rPr>
          <w:i/>
          <w:color w:val="545B64"/>
          <w:sz w:val="18"/>
        </w:rPr>
        <w:t>Figure 11.5: Planning Section — Rail Layout &amp; Supports</w:t>
      </w:r>
    </w:p>
    <w:p w14:paraId="1E302EAC" w14:textId="77777777" w:rsidR="001401DC" w:rsidRDefault="001401DC"/>
    <w:p w14:paraId="397B2CAA" w14:textId="77777777" w:rsidR="001401DC" w:rsidRDefault="00000000">
      <w:pPr>
        <w:jc w:val="center"/>
      </w:pPr>
      <w:r>
        <w:rPr>
          <w:noProof/>
        </w:rPr>
        <w:drawing>
          <wp:inline distT="0" distB="0" distL="0" distR="0" wp14:anchorId="2E84BDA8" wp14:editId="356CAAC7">
            <wp:extent cx="5943600" cy="2726914"/>
            <wp:effectExtent l="0" t="0" r="0" b="0"/>
            <wp:docPr id="2143221401" name="Picture 214322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planning,Cost.jpg"/>
                    <pic:cNvPicPr/>
                  </pic:nvPicPr>
                  <pic:blipFill>
                    <a:blip r:embed="rId19"/>
                    <a:stretch>
                      <a:fillRect/>
                    </a:stretch>
                  </pic:blipFill>
                  <pic:spPr>
                    <a:xfrm>
                      <a:off x="0" y="0"/>
                      <a:ext cx="5943600" cy="2726914"/>
                    </a:xfrm>
                    <a:prstGeom prst="rect">
                      <a:avLst/>
                    </a:prstGeom>
                  </pic:spPr>
                </pic:pic>
              </a:graphicData>
            </a:graphic>
          </wp:inline>
        </w:drawing>
      </w:r>
    </w:p>
    <w:p w14:paraId="456D47BB" w14:textId="77777777" w:rsidR="001401DC" w:rsidRDefault="00000000">
      <w:pPr>
        <w:jc w:val="center"/>
      </w:pPr>
      <w:r>
        <w:rPr>
          <w:i/>
          <w:color w:val="545B64"/>
          <w:sz w:val="18"/>
        </w:rPr>
        <w:t>Figure 11.6: Planning Section — Materials List &amp; Cost Estimate</w:t>
      </w:r>
    </w:p>
    <w:p w14:paraId="0C659FD6" w14:textId="77777777" w:rsidR="001401DC" w:rsidRDefault="001401DC"/>
    <w:p w14:paraId="31B1927C" w14:textId="77777777" w:rsidR="001401DC" w:rsidRDefault="00000000">
      <w:pPr>
        <w:jc w:val="center"/>
      </w:pPr>
      <w:r>
        <w:rPr>
          <w:noProof/>
        </w:rPr>
        <w:lastRenderedPageBreak/>
        <w:drawing>
          <wp:inline distT="0" distB="0" distL="0" distR="0" wp14:anchorId="24E0587B" wp14:editId="4DAF2566">
            <wp:extent cx="5943600" cy="2513509"/>
            <wp:effectExtent l="0" t="0" r="0" b="0"/>
            <wp:docPr id="2143221402" name="Picture 214322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Shop1.jpg"/>
                    <pic:cNvPicPr/>
                  </pic:nvPicPr>
                  <pic:blipFill>
                    <a:blip r:embed="rId20"/>
                    <a:stretch>
                      <a:fillRect/>
                    </a:stretch>
                  </pic:blipFill>
                  <pic:spPr>
                    <a:xfrm>
                      <a:off x="0" y="0"/>
                      <a:ext cx="5943600" cy="2513509"/>
                    </a:xfrm>
                    <a:prstGeom prst="rect">
                      <a:avLst/>
                    </a:prstGeom>
                  </pic:spPr>
                </pic:pic>
              </a:graphicData>
            </a:graphic>
          </wp:inline>
        </w:drawing>
      </w:r>
    </w:p>
    <w:p w14:paraId="044D6C4D" w14:textId="77777777" w:rsidR="001401DC" w:rsidRDefault="00000000">
      <w:pPr>
        <w:jc w:val="center"/>
      </w:pPr>
      <w:r>
        <w:rPr>
          <w:i/>
          <w:color w:val="545B64"/>
          <w:sz w:val="18"/>
        </w:rPr>
        <w:t>Figure 11.7: Shop Section — Cut List, Spacer Specs, and Drill Guide</w:t>
      </w:r>
    </w:p>
    <w:p w14:paraId="294083DD" w14:textId="77777777" w:rsidR="001401DC" w:rsidRDefault="001401DC"/>
    <w:p w14:paraId="2B0F9079" w14:textId="77777777" w:rsidR="001401DC" w:rsidRDefault="00000000">
      <w:pPr>
        <w:jc w:val="center"/>
      </w:pPr>
      <w:r>
        <w:rPr>
          <w:noProof/>
        </w:rPr>
        <w:drawing>
          <wp:inline distT="0" distB="0" distL="0" distR="0" wp14:anchorId="533A952B" wp14:editId="097967AB">
            <wp:extent cx="5943600" cy="2260640"/>
            <wp:effectExtent l="0" t="0" r="0" b="0"/>
            <wp:docPr id="2143221403" name="Picture 214322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Shop2.jpg"/>
                    <pic:cNvPicPr/>
                  </pic:nvPicPr>
                  <pic:blipFill>
                    <a:blip r:embed="rId21"/>
                    <a:stretch>
                      <a:fillRect/>
                    </a:stretch>
                  </pic:blipFill>
                  <pic:spPr>
                    <a:xfrm>
                      <a:off x="0" y="0"/>
                      <a:ext cx="5943600" cy="2260640"/>
                    </a:xfrm>
                    <a:prstGeom prst="rect">
                      <a:avLst/>
                    </a:prstGeom>
                  </pic:spPr>
                </pic:pic>
              </a:graphicData>
            </a:graphic>
          </wp:inline>
        </w:drawing>
      </w:r>
    </w:p>
    <w:p w14:paraId="0F264DF9" w14:textId="77777777" w:rsidR="001401DC" w:rsidRDefault="00000000">
      <w:pPr>
        <w:jc w:val="center"/>
      </w:pPr>
      <w:r>
        <w:rPr>
          <w:i/>
          <w:color w:val="545B64"/>
          <w:sz w:val="18"/>
        </w:rPr>
        <w:t>Figure 11.8: Shop Section — T-Nut Position Map</w:t>
      </w:r>
    </w:p>
    <w:p w14:paraId="4B89FF08" w14:textId="77777777" w:rsidR="001401DC" w:rsidRDefault="001401DC"/>
    <w:p w14:paraId="0809AAE1" w14:textId="77777777" w:rsidR="001401DC" w:rsidRDefault="00000000">
      <w:pPr>
        <w:jc w:val="center"/>
      </w:pPr>
      <w:r>
        <w:rPr>
          <w:noProof/>
        </w:rPr>
        <w:drawing>
          <wp:inline distT="0" distB="0" distL="0" distR="0" wp14:anchorId="118AC4D2" wp14:editId="13AD5A86">
            <wp:extent cx="5943600" cy="1584101"/>
            <wp:effectExtent l="0" t="0" r="0" b="0"/>
            <wp:docPr id="2143221404" name="Picture 214322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SideView.jpg"/>
                    <pic:cNvPicPr/>
                  </pic:nvPicPr>
                  <pic:blipFill>
                    <a:blip r:embed="rId22"/>
                    <a:stretch>
                      <a:fillRect/>
                    </a:stretch>
                  </pic:blipFill>
                  <pic:spPr>
                    <a:xfrm>
                      <a:off x="0" y="0"/>
                      <a:ext cx="5943600" cy="1584101"/>
                    </a:xfrm>
                    <a:prstGeom prst="rect">
                      <a:avLst/>
                    </a:prstGeom>
                  </pic:spPr>
                </pic:pic>
              </a:graphicData>
            </a:graphic>
          </wp:inline>
        </w:drawing>
      </w:r>
    </w:p>
    <w:p w14:paraId="75ED2C76" w14:textId="77777777" w:rsidR="001401DC" w:rsidRDefault="00000000">
      <w:pPr>
        <w:jc w:val="center"/>
      </w:pPr>
      <w:r>
        <w:rPr>
          <w:i/>
          <w:color w:val="545B64"/>
          <w:sz w:val="18"/>
        </w:rPr>
        <w:t>Figure 11.9: Panel Diagram — Front View (showing panels, bolts, rail joint, and extrusion)</w:t>
      </w:r>
    </w:p>
    <w:p w14:paraId="26CFA9F3" w14:textId="77777777" w:rsidR="001401DC" w:rsidRDefault="001401DC"/>
    <w:p w14:paraId="07B78528" w14:textId="77777777" w:rsidR="001401DC" w:rsidRDefault="00000000">
      <w:pPr>
        <w:jc w:val="center"/>
      </w:pPr>
      <w:r>
        <w:rPr>
          <w:noProof/>
        </w:rPr>
        <w:lastRenderedPageBreak/>
        <w:drawing>
          <wp:inline distT="0" distB="0" distL="0" distR="0" wp14:anchorId="7C767CED" wp14:editId="68A37D6A">
            <wp:extent cx="5943600" cy="2276756"/>
            <wp:effectExtent l="0" t="0" r="0" b="0"/>
            <wp:docPr id="2143221405" name="Picture 214322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TopViewjpg.jpg"/>
                    <pic:cNvPicPr/>
                  </pic:nvPicPr>
                  <pic:blipFill>
                    <a:blip r:embed="rId23"/>
                    <a:stretch>
                      <a:fillRect/>
                    </a:stretch>
                  </pic:blipFill>
                  <pic:spPr>
                    <a:xfrm>
                      <a:off x="0" y="0"/>
                      <a:ext cx="5943600" cy="2276756"/>
                    </a:xfrm>
                    <a:prstGeom prst="rect">
                      <a:avLst/>
                    </a:prstGeom>
                  </pic:spPr>
                </pic:pic>
              </a:graphicData>
            </a:graphic>
          </wp:inline>
        </w:drawing>
      </w:r>
    </w:p>
    <w:p w14:paraId="267BF3A6" w14:textId="77777777" w:rsidR="001401DC" w:rsidRDefault="00000000">
      <w:pPr>
        <w:jc w:val="center"/>
      </w:pPr>
      <w:r>
        <w:rPr>
          <w:i/>
          <w:color w:val="545B64"/>
          <w:sz w:val="18"/>
        </w:rPr>
        <w:t>Figure 11.10: Panel Diagram — Top-Down View (horizontal, with conveyor packages)</w:t>
      </w:r>
    </w:p>
    <w:p w14:paraId="7C3EEFE8" w14:textId="77777777" w:rsidR="001401DC" w:rsidRDefault="001401DC"/>
    <w:p w14:paraId="158697DC" w14:textId="77777777" w:rsidR="001401DC" w:rsidRDefault="00000000">
      <w:pPr>
        <w:jc w:val="center"/>
      </w:pPr>
      <w:r>
        <w:rPr>
          <w:noProof/>
        </w:rPr>
        <w:drawing>
          <wp:inline distT="0" distB="0" distL="0" distR="0" wp14:anchorId="630F4C4F" wp14:editId="5CEF55C1">
            <wp:extent cx="5943600" cy="2132014"/>
            <wp:effectExtent l="0" t="0" r="0" b="0"/>
            <wp:docPr id="2143221406" name="Picture 214322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G TOOL-CrossSectionView.jpg"/>
                    <pic:cNvPicPr/>
                  </pic:nvPicPr>
                  <pic:blipFill>
                    <a:blip r:embed="rId24"/>
                    <a:stretch>
                      <a:fillRect/>
                    </a:stretch>
                  </pic:blipFill>
                  <pic:spPr>
                    <a:xfrm>
                      <a:off x="0" y="0"/>
                      <a:ext cx="5943600" cy="2132014"/>
                    </a:xfrm>
                    <a:prstGeom prst="rect">
                      <a:avLst/>
                    </a:prstGeom>
                  </pic:spPr>
                </pic:pic>
              </a:graphicData>
            </a:graphic>
          </wp:inline>
        </w:drawing>
      </w:r>
    </w:p>
    <w:p w14:paraId="677CA112" w14:textId="77777777" w:rsidR="001401DC" w:rsidRDefault="00000000">
      <w:pPr>
        <w:jc w:val="center"/>
        <w:rPr>
          <w:i/>
          <w:color w:val="545B64"/>
          <w:sz w:val="18"/>
        </w:rPr>
      </w:pPr>
      <w:r>
        <w:rPr>
          <w:i/>
          <w:color w:val="545B64"/>
          <w:sz w:val="18"/>
        </w:rPr>
        <w:t>Figure 11.11: Panel Diagram — Cross-Section Side View (rail, spacer, panel, bolt, conveyor edge)</w:t>
      </w:r>
    </w:p>
    <w:p w14:paraId="333C1AB0" w14:textId="77777777" w:rsidR="00796608" w:rsidRDefault="00796608">
      <w:pPr>
        <w:jc w:val="center"/>
      </w:pPr>
    </w:p>
    <w:p w14:paraId="23D8A20A" w14:textId="77777777" w:rsidR="00796608" w:rsidRDefault="00796608">
      <w:pPr>
        <w:jc w:val="center"/>
      </w:pPr>
    </w:p>
    <w:p w14:paraId="48CD13C7" w14:textId="77777777" w:rsidR="001401DC" w:rsidRDefault="00000000">
      <w:pPr>
        <w:pStyle w:val="Heading2"/>
      </w:pPr>
      <w:r>
        <w:t>Development Method and Maintenance</w:t>
      </w:r>
    </w:p>
    <w:p w14:paraId="7E7C9155" w14:textId="77777777" w:rsidR="001401DC" w:rsidRDefault="001401DC"/>
    <w:p w14:paraId="0BE05421" w14:textId="77777777" w:rsidR="001401DC" w:rsidRDefault="00000000">
      <w:r>
        <w:t>The Configuration Tool was developed iteratively using Amazon Quick, an AI-powered work assistant. The tool's HTML, CSS, and JavaScript code was authored, tested, and refined through a conversational development process spanning multiple sessions. This approach enabled rapid prototyping with integrated structural engineering calculations, real-time validation logic, and interactive diagram generation — all within a single standalone HTML file requiring no external dependencies or installation.</w:t>
      </w:r>
    </w:p>
    <w:p w14:paraId="38083F58" w14:textId="77777777" w:rsidR="001401DC" w:rsidRDefault="001401DC"/>
    <w:p w14:paraId="2F72E624" w14:textId="77777777" w:rsidR="00796608" w:rsidRDefault="00796608"/>
    <w:p w14:paraId="65F3BE61" w14:textId="77777777" w:rsidR="00796608" w:rsidRDefault="00796608"/>
    <w:p w14:paraId="52DB7E22" w14:textId="77777777" w:rsidR="00796608" w:rsidRDefault="00796608"/>
    <w:p w14:paraId="4982B199" w14:textId="77777777" w:rsidR="001401DC" w:rsidRDefault="00000000">
      <w:r>
        <w:lastRenderedPageBreak/>
        <w:t>To make future updates, bug fixes, or feature additions to the Configuration Tool, the recommended process is:</w:t>
      </w:r>
    </w:p>
    <w:p w14:paraId="35E40CDB" w14:textId="77777777" w:rsidR="001401DC" w:rsidRDefault="001401DC"/>
    <w:p w14:paraId="08CDF1F9" w14:textId="77777777" w:rsidR="001401DC" w:rsidRDefault="00000000">
      <w:r>
        <w:t>1. Open a new Amazon Quick AI chat session.</w:t>
      </w:r>
    </w:p>
    <w:p w14:paraId="5FC88AB6" w14:textId="77777777" w:rsidR="001401DC" w:rsidRDefault="00000000">
      <w:r>
        <w:t>2. Upload</w:t>
      </w:r>
      <w:r w:rsidR="00796608">
        <w:t xml:space="preserve"> both the HTML file and</w:t>
      </w:r>
      <w:r>
        <w:t xml:space="preserve"> the knowledge transfer file (SLAM Config Tool — Knowledge Transfer.txt) which contains the complete technical context, architecture details, design decisions, and current state of the tool.</w:t>
      </w:r>
      <w:r w:rsidR="00796608">
        <w:t xml:space="preserve"> </w:t>
      </w:r>
    </w:p>
    <w:p w14:paraId="2B7E5D3B" w14:textId="77777777" w:rsidR="001401DC" w:rsidRDefault="00000000">
      <w:r>
        <w:t>3. Describe the desired change, bug fix, or new feature in plain language.</w:t>
      </w:r>
    </w:p>
    <w:p w14:paraId="29CB769A" w14:textId="77777777" w:rsidR="001401DC" w:rsidRDefault="00000000">
      <w:r>
        <w:t>4. The AI will read and modify the HTML file directly, maintaining consistency with the existing code structure and design patterns.</w:t>
      </w:r>
    </w:p>
    <w:p w14:paraId="7D91C76F" w14:textId="77777777" w:rsidR="001401DC" w:rsidRDefault="00000000">
      <w:r>
        <w:t>5. After changes are made,</w:t>
      </w:r>
      <w:r w:rsidR="00796608">
        <w:t xml:space="preserve"> open the HTML file and</w:t>
      </w:r>
      <w:r>
        <w:t xml:space="preserve"> perform a</w:t>
      </w:r>
      <w:r w:rsidR="00796608">
        <w:t xml:space="preserve"> </w:t>
      </w:r>
      <w:r>
        <w:t>refresh in the browser to clear cached versions and verify the update.</w:t>
      </w:r>
    </w:p>
    <w:p w14:paraId="5C9CF731" w14:textId="77777777" w:rsidR="001401DC" w:rsidRDefault="001401DC"/>
    <w:p w14:paraId="0CC3F509" w14:textId="77777777" w:rsidR="001401DC" w:rsidRDefault="00000000">
      <w:r w:rsidRPr="00F600B5">
        <w:rPr>
          <w:b/>
          <w:bCs/>
        </w:rPr>
        <w:t>Note:</w:t>
      </w:r>
      <w:r>
        <w:t xml:space="preserve"> While extensive testing was performed during development — including combinatorial input sweeps across thousands of parameter combinations — the tool may still contain undiscovered bugs or edge cases. Users who encounter unexpected behavior should report the issue and use the above process to request a correction</w:t>
      </w:r>
      <w:r w:rsidR="00F600B5">
        <w:t xml:space="preserve"> or correct themselves</w:t>
      </w:r>
      <w:r>
        <w:t>. The knowledge transfer file ensures continuity between development sessions regardless of which AI instance handles the update</w:t>
      </w:r>
      <w:r w:rsidR="00F600B5">
        <w:t>.</w:t>
      </w:r>
    </w:p>
    <w:p w14:paraId="549C12C4" w14:textId="77777777" w:rsidR="001401DC" w:rsidRDefault="001401DC"/>
    <w:p w14:paraId="0288C166" w14:textId="77777777" w:rsidR="001401DC" w:rsidRDefault="00000000">
      <w:pPr>
        <w:pStyle w:val="Heading1"/>
        <w:keepNext/>
        <w:keepLines/>
      </w:pPr>
      <w:r>
        <w:t>XI. Results and Analysis</w:t>
      </w:r>
    </w:p>
    <w:p w14:paraId="53701183" w14:textId="77777777" w:rsidR="001401DC" w:rsidRDefault="00000000">
      <w:r>
        <w:t>Package drop data was collected and analyzed to quantify the impact of unguarded conveyor gaps and establish the business case for guard rail installation. Data was sourced from the #tpa4-dea-risk Slack channel where DEA associates log packages found on the floor beneath SLAM line conveyors.</w:t>
      </w:r>
    </w:p>
    <w:p w14:paraId="0D5CB5EC" w14:textId="77777777" w:rsidR="001401DC" w:rsidRDefault="00000000">
      <w:pPr>
        <w:pStyle w:val="Heading2"/>
        <w:keepNext/>
        <w:keepLines/>
      </w:pPr>
      <w:r>
        <w:t>11.1 Pre-Installation Baseline Data</w:t>
      </w:r>
    </w:p>
    <w:p w14:paraId="38BBD55C" w14:textId="77777777" w:rsidR="001401DC" w:rsidRDefault="00000000">
      <w:r>
        <w:t>Over a five-and-a-half-month observation period (February 15 through August 2, 2026), 189 individual package drop reports were collected from the #tpa4-dea-risk Slack channel. These reports document packages physically falling from SLAM line conveyors at nine separate locations. Data was extracted programmatically via the Slack API, scanning over 24,000 messages across the channel history.</w:t>
      </w:r>
    </w:p>
    <w:p w14:paraId="18F4EDDC" w14:textId="77777777" w:rsidR="001401DC" w:rsidRDefault="001401DC"/>
    <w:p w14:paraId="0755D6AF" w14:textId="77777777" w:rsidR="00891452" w:rsidRDefault="00891452">
      <w:pPr>
        <w:rPr>
          <w:b/>
        </w:rPr>
      </w:pPr>
    </w:p>
    <w:p w14:paraId="0319AF2D" w14:textId="77777777" w:rsidR="00891452" w:rsidRDefault="00891452">
      <w:pPr>
        <w:rPr>
          <w:b/>
        </w:rPr>
      </w:pPr>
    </w:p>
    <w:p w14:paraId="0B61FC49" w14:textId="77777777" w:rsidR="00891452" w:rsidRDefault="00891452">
      <w:pPr>
        <w:rPr>
          <w:b/>
        </w:rPr>
      </w:pPr>
    </w:p>
    <w:p w14:paraId="49183312" w14:textId="77777777" w:rsidR="00891452" w:rsidRDefault="00891452">
      <w:pPr>
        <w:rPr>
          <w:b/>
        </w:rPr>
      </w:pPr>
    </w:p>
    <w:p w14:paraId="406C0D00" w14:textId="77777777" w:rsidR="00891452" w:rsidRDefault="00891452">
      <w:pPr>
        <w:rPr>
          <w:b/>
        </w:rPr>
      </w:pPr>
    </w:p>
    <w:p w14:paraId="0C3B90E5" w14:textId="77777777" w:rsidR="001401DC" w:rsidRDefault="00000000">
      <w:r>
        <w:rPr>
          <w:b/>
        </w:rPr>
        <w:lastRenderedPageBreak/>
        <w:t>Key baseline metrics:</w:t>
      </w:r>
    </w:p>
    <w:p w14:paraId="64325723" w14:textId="77777777" w:rsidR="001401DC" w:rsidRDefault="00000000">
      <w:pPr>
        <w:pStyle w:val="ListParagraph"/>
      </w:pPr>
      <w:r>
        <w:t>Observation period: 169 days (February 15 - August 2, 2026)</w:t>
      </w:r>
    </w:p>
    <w:p w14:paraId="7A45D186" w14:textId="77777777" w:rsidR="001401DC" w:rsidRDefault="00000000">
      <w:pPr>
        <w:pStyle w:val="ListParagraph"/>
      </w:pPr>
      <w:r>
        <w:t>Total reports: 189 across 74 reporting days</w:t>
      </w:r>
    </w:p>
    <w:p w14:paraId="6383EC87" w14:textId="77777777" w:rsidR="001401DC" w:rsidRDefault="00000000">
      <w:pPr>
        <w:pStyle w:val="ListParagraph"/>
      </w:pPr>
      <w:r>
        <w:t>Total observed drops: 1,552 packages across 9 SLAM lines</w:t>
      </w:r>
    </w:p>
    <w:p w14:paraId="5715D1C8" w14:textId="77777777" w:rsidR="001401DC" w:rsidRDefault="00000000">
      <w:pPr>
        <w:pStyle w:val="ListParagraph"/>
      </w:pPr>
      <w:r>
        <w:t>SLAM lines monitored: 108, 107, 106, 105, 305, 304, 303, 502, 501</w:t>
      </w:r>
    </w:p>
    <w:p w14:paraId="7B1DBE38" w14:textId="77777777" w:rsidR="001401DC" w:rsidRDefault="00000000">
      <w:pPr>
        <w:pStyle w:val="ListParagraph"/>
      </w:pPr>
      <w:r>
        <w:t>Average drops per shift: ~12 packages (82 reports, all 9 SLAM lines)</w:t>
      </w:r>
    </w:p>
    <w:p w14:paraId="3F175F02" w14:textId="77777777" w:rsidR="001401DC" w:rsidRDefault="001401DC"/>
    <w:p w14:paraId="7EA4A285" w14:textId="77777777" w:rsidR="001401DC" w:rsidRDefault="00000000">
      <w:r>
        <w:rPr>
          <w:b/>
        </w:rPr>
        <w:t>Critical finding: Shift coverage gap</w:t>
      </w:r>
    </w:p>
    <w:p w14:paraId="0CFBBD82" w14:textId="77777777" w:rsidR="001401DC" w:rsidRDefault="00000000">
      <w:r>
        <w:t>Analysis of report timestamps revealed that 100% of the 189 reports fall between 6:00 PM and 5:00 AM, Sunday through Wednesday only. This corresponds exclusively to the Front Half Night (FHN) shift. The complete absence of data from Front Half Day, Back Half Night, and Back Half Day shifts does not indicate zero drops during those periods — it indicates non-reporting. The facility operates the same conveyor equipment across all shifts with the same unguarded gaps. A minimum 2x multiplier is required to estimate facility-wide totals, as only one of four weekly shifts reports drop data.</w:t>
      </w:r>
    </w:p>
    <w:p w14:paraId="30A1DB00" w14:textId="77777777" w:rsidR="001401DC" w:rsidRDefault="00000000">
      <w:pPr>
        <w:pStyle w:val="Heading2"/>
        <w:keepNext/>
        <w:keepLines/>
      </w:pPr>
      <w:r>
        <w:t>11.2 Statistical Analysis</w:t>
      </w:r>
    </w:p>
    <w:p w14:paraId="4C5B605F" w14:textId="77777777" w:rsidR="001401DC" w:rsidRDefault="00000000">
      <w:r>
        <w:t>The annual cost of package drops was estimated using a volume-calibrated drop rate method, combining actual package throughput from the AFT Dashboard with observed drop counts from Slack.</w:t>
      </w:r>
    </w:p>
    <w:p w14:paraId="688D0064" w14:textId="77777777" w:rsidR="001401DC" w:rsidRDefault="001401DC"/>
    <w:p w14:paraId="0454DB0B" w14:textId="77777777" w:rsidR="001401DC" w:rsidRDefault="00000000">
      <w:r>
        <w:rPr>
          <w:b/>
        </w:rPr>
        <w:t>Estimation Method</w:t>
      </w:r>
    </w:p>
    <w:p w14:paraId="4663D8E3" w14:textId="77777777" w:rsidR="001401DC" w:rsidRDefault="00000000">
      <w:r>
        <w:t>Over the observation period (Feb 15 – Aug 2, 2026), 82 shift reports documented a total of 1,017 packages on the floor across all 9 SLAM lines. This gives an average of ~12 packages per shift. Scaling to both shifts (×2) and 355 operating days per year yields ~8,800 packages/year. At $2.50 per DEA miss: approximately $22,000/year.</w:t>
      </w:r>
    </w:p>
    <w:p w14:paraId="7F845686" w14:textId="77777777" w:rsidR="001401DC" w:rsidRDefault="001401DC"/>
    <w:p w14:paraId="12F85F9F" w14:textId="77777777" w:rsidR="001401DC" w:rsidRDefault="001401DC"/>
    <w:p w14:paraId="5D7923DD" w14:textId="77777777" w:rsidR="001401DC" w:rsidRDefault="00000000">
      <w:r>
        <w:t>At a guard rail implementation cost of $198, the system achieves payback in approximately 38 days from this single installation. Full facility rollout payback is approximately 20 days.</w:t>
      </w:r>
    </w:p>
    <w:p w14:paraId="0B61AB9B" w14:textId="77777777" w:rsidR="001401DC" w:rsidRDefault="00000000">
      <w:pPr>
        <w:pStyle w:val="Heading2"/>
        <w:keepNext/>
        <w:keepLines/>
      </w:pPr>
      <w:r>
        <w:t>11.3 Post-Installation Data</w:t>
      </w:r>
    </w:p>
    <w:p w14:paraId="3D011660" w14:textId="77777777" w:rsidR="001401DC" w:rsidRDefault="00000000">
      <w:r>
        <w:t>Line 501 baseline (pre-install): ~2.3 drops per reporting day (32 reporting days with Line 501 data</w:t>
      </w:r>
      <w:r w:rsidR="001A5539">
        <w:t>)</w:t>
      </w:r>
      <w:r>
        <w:t>. Line 501 post-install (Aug 3–12, 2026): ~1.2 drops per reporting day (8 reporting days). The first 3 post-installation days recorded zero drops; subsequent days show 1–3 drops</w:t>
      </w:r>
      <w:r w:rsidR="001A5539">
        <w:t xml:space="preserve">, very likely </w:t>
      </w:r>
      <w:r>
        <w:t>from the 2 remaining gap locations on th</w:t>
      </w:r>
      <w:r w:rsidR="001A5539">
        <w:t xml:space="preserve">at </w:t>
      </w:r>
      <w:r>
        <w:t>line.</w:t>
      </w:r>
    </w:p>
    <w:p w14:paraId="6DC43C23" w14:textId="77777777" w:rsidR="001401DC" w:rsidRDefault="00000000">
      <w:pPr>
        <w:pStyle w:val="Heading2"/>
        <w:keepNext/>
        <w:keepLines/>
      </w:pPr>
      <w:r>
        <w:lastRenderedPageBreak/>
        <w:t>11.4 Key Findings and Before/After Comparison</w:t>
      </w:r>
    </w:p>
    <w:p w14:paraId="1C43EDB3" w14:textId="77777777" w:rsidR="001401DC" w:rsidRDefault="00000000">
      <w:r>
        <w:t>Observed reduction: 47%. The guard rail covers 1 of 3 major unguarded sections on Line 501. A 33% reduction would be expected if drops were evenly distributed across all three gaps. The observed 47% exceeds this, suggesting the installed location was the primary drop point. The guard rail remains fully functional with no structural issues after 9 days of continuous operation. Residual drops (1–3/day) are consistent with the 2 uncovered sections still contributing. Full coverage of all 3 gaps on Line 501 would be expected to approach complete elimination of drops.</w:t>
      </w:r>
      <w:r w:rsidR="00A75637">
        <w:t xml:space="preserve"> There have been no issues caused by the assembly, it is functioning as expected. </w:t>
      </w:r>
    </w:p>
    <w:p w14:paraId="651A04A8" w14:textId="77777777" w:rsidR="00BD2220" w:rsidRDefault="00BD2220"/>
    <w:p w14:paraId="318DF44D" w14:textId="53BFC352" w:rsidR="00BD2220" w:rsidRDefault="00BD2220">
      <w:r>
        <w:rPr>
          <w:noProof/>
        </w:rPr>
        <w:drawing>
          <wp:inline distT="0" distB="0" distL="0" distR="0" wp14:anchorId="7EB4F707" wp14:editId="56A5FC4E">
            <wp:extent cx="5731510" cy="1885315"/>
            <wp:effectExtent l="0" t="0" r="2540" b="635"/>
            <wp:docPr id="915918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18239" name="Picture 915918239"/>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1885315"/>
                    </a:xfrm>
                    <a:prstGeom prst="rect">
                      <a:avLst/>
                    </a:prstGeom>
                  </pic:spPr>
                </pic:pic>
              </a:graphicData>
            </a:graphic>
          </wp:inline>
        </w:drawing>
      </w:r>
    </w:p>
    <w:p w14:paraId="4F0E2F24" w14:textId="3876C3F8" w:rsidR="00BD2220" w:rsidRDefault="00BD2220" w:rsidP="00BD2220">
      <w:pPr>
        <w:jc w:val="center"/>
      </w:pPr>
      <w:r>
        <w:rPr>
          <w:rFonts w:ascii="Calibri Light" w:hAnsi="Calibri Light"/>
          <w:i/>
          <w:sz w:val="20"/>
          <w:szCs w:val="20"/>
        </w:rPr>
        <w:t>Figure 11.</w:t>
      </w:r>
      <w:r>
        <w:rPr>
          <w:rFonts w:ascii="Calibri Light" w:hAnsi="Calibri Light"/>
          <w:i/>
          <w:sz w:val="20"/>
          <w:szCs w:val="20"/>
        </w:rPr>
        <w:t>1</w:t>
      </w:r>
      <w:r>
        <w:rPr>
          <w:rFonts w:ascii="Calibri Light" w:hAnsi="Calibri Light"/>
          <w:i/>
          <w:sz w:val="20"/>
          <w:szCs w:val="20"/>
        </w:rPr>
        <w:t xml:space="preserve">: </w:t>
      </w:r>
      <w:r>
        <w:rPr>
          <w:rFonts w:ascii="Calibri Light" w:hAnsi="Calibri Light"/>
          <w:i/>
          <w:sz w:val="20"/>
          <w:szCs w:val="20"/>
        </w:rPr>
        <w:t xml:space="preserve">Pre vs Post Data </w:t>
      </w:r>
    </w:p>
    <w:p w14:paraId="2785B219" w14:textId="77777777" w:rsidR="00BD2220" w:rsidRDefault="00BD2220" w:rsidP="00BD2220">
      <w:pPr>
        <w:jc w:val="center"/>
      </w:pPr>
    </w:p>
    <w:p w14:paraId="75029D8D" w14:textId="77777777" w:rsidR="005C396A" w:rsidRDefault="00000000">
      <w:pPr>
        <w:spacing w:before="60" w:after="200"/>
        <w:jc w:val="center"/>
      </w:pPr>
      <w:r>
        <w:rPr>
          <w:noProof/>
        </w:rPr>
        <w:lastRenderedPageBreak/>
        <w:drawing>
          <wp:inline distT="0" distB="0" distL="0" distR="0" wp14:anchorId="64B9ABE5" wp14:editId="420467C7">
            <wp:extent cx="5029200" cy="6705600"/>
            <wp:effectExtent l="0" t="0" r="0" b="0"/>
            <wp:docPr id="2143221389" name="Picture 214322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ED side view.jpg"/>
                    <pic:cNvPicPr/>
                  </pic:nvPicPr>
                  <pic:blipFill>
                    <a:blip r:embed="rId26"/>
                    <a:stretch>
                      <a:fillRect/>
                    </a:stretch>
                  </pic:blipFill>
                  <pic:spPr>
                    <a:xfrm>
                      <a:off x="0" y="0"/>
                      <a:ext cx="5029200" cy="6705600"/>
                    </a:xfrm>
                    <a:prstGeom prst="rect">
                      <a:avLst/>
                    </a:prstGeom>
                  </pic:spPr>
                </pic:pic>
              </a:graphicData>
            </a:graphic>
          </wp:inline>
        </w:drawing>
      </w:r>
    </w:p>
    <w:p w14:paraId="00632CE7" w14:textId="1571497F" w:rsidR="001401DC" w:rsidRDefault="00000000">
      <w:pPr>
        <w:jc w:val="center"/>
      </w:pPr>
      <w:r>
        <w:rPr>
          <w:rFonts w:ascii="Calibri Light" w:hAnsi="Calibri Light"/>
          <w:i/>
          <w:sz w:val="20"/>
          <w:szCs w:val="20"/>
        </w:rPr>
        <w:t>Figure 11.</w:t>
      </w:r>
      <w:r w:rsidR="00BD2220">
        <w:rPr>
          <w:rFonts w:ascii="Calibri Light" w:hAnsi="Calibri Light"/>
          <w:i/>
          <w:sz w:val="20"/>
          <w:szCs w:val="20"/>
        </w:rPr>
        <w:t>2</w:t>
      </w:r>
      <w:r>
        <w:rPr>
          <w:rFonts w:ascii="Calibri Light" w:hAnsi="Calibri Light"/>
          <w:i/>
          <w:sz w:val="20"/>
          <w:szCs w:val="20"/>
        </w:rPr>
        <w:t>: Completed guard rail assembly — side view along conveyor</w:t>
      </w:r>
    </w:p>
    <w:p w14:paraId="77BE4500" w14:textId="77777777" w:rsidR="005C396A" w:rsidRDefault="00000000">
      <w:pPr>
        <w:pBdr>
          <w:top w:val="single" w:sz="2" w:space="0" w:color="FF9900"/>
          <w:left w:val="single" w:sz="2" w:space="0" w:color="FF9900"/>
          <w:bottom w:val="single" w:sz="2" w:space="0" w:color="FF9900"/>
          <w:right w:val="single" w:sz="2" w:space="0" w:color="FF9900"/>
        </w:pBdr>
        <w:spacing w:before="200" w:after="0"/>
        <w:jc w:val="center"/>
      </w:pPr>
      <w:r>
        <w:rPr>
          <w:noProof/>
        </w:rPr>
        <w:lastRenderedPageBreak/>
        <w:drawing>
          <wp:inline distT="0" distB="0" distL="0" distR="0" wp14:anchorId="3E0E133C" wp14:editId="3D04CBC0">
            <wp:extent cx="5029200" cy="6705600"/>
            <wp:effectExtent l="0" t="0" r="0" b="0"/>
            <wp:docPr id="2143221388" name="Picture 214322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ED view from other side of conveyor.jpg"/>
                    <pic:cNvPicPr/>
                  </pic:nvPicPr>
                  <pic:blipFill>
                    <a:blip r:embed="rId27"/>
                    <a:stretch>
                      <a:fillRect/>
                    </a:stretch>
                  </pic:blipFill>
                  <pic:spPr>
                    <a:xfrm>
                      <a:off x="0" y="0"/>
                      <a:ext cx="5029200" cy="6705600"/>
                    </a:xfrm>
                    <a:prstGeom prst="rect">
                      <a:avLst/>
                    </a:prstGeom>
                  </pic:spPr>
                </pic:pic>
              </a:graphicData>
            </a:graphic>
          </wp:inline>
        </w:drawing>
      </w:r>
    </w:p>
    <w:p w14:paraId="5969FBD9" w14:textId="69E12A89" w:rsidR="001401DC" w:rsidRDefault="00000000">
      <w:pPr>
        <w:jc w:val="center"/>
      </w:pPr>
      <w:r>
        <w:rPr>
          <w:rFonts w:ascii="Calibri Light" w:hAnsi="Calibri Light"/>
          <w:i/>
          <w:sz w:val="20"/>
          <w:szCs w:val="20"/>
        </w:rPr>
        <w:t>Figure 11.</w:t>
      </w:r>
      <w:r w:rsidR="00BD2220">
        <w:rPr>
          <w:rFonts w:ascii="Calibri Light" w:hAnsi="Calibri Light"/>
          <w:i/>
          <w:sz w:val="20"/>
          <w:szCs w:val="20"/>
        </w:rPr>
        <w:t>3</w:t>
      </w:r>
      <w:r>
        <w:rPr>
          <w:rFonts w:ascii="Calibri Light" w:hAnsi="Calibri Light"/>
          <w:i/>
          <w:sz w:val="20"/>
          <w:szCs w:val="20"/>
        </w:rPr>
        <w:t>: Guard rail as viewed from opposite side of conveyor</w:t>
      </w:r>
    </w:p>
    <w:p w14:paraId="51EF9CCE" w14:textId="77777777" w:rsidR="005C396A" w:rsidRDefault="00000000">
      <w:pPr>
        <w:spacing w:before="60" w:after="200"/>
        <w:jc w:val="center"/>
      </w:pPr>
      <w:r>
        <w:rPr>
          <w:noProof/>
        </w:rPr>
        <w:lastRenderedPageBreak/>
        <w:drawing>
          <wp:inline distT="0" distB="0" distL="0" distR="0" wp14:anchorId="7C094E40" wp14:editId="0C0BF4B9">
            <wp:extent cx="5029200" cy="6705600"/>
            <wp:effectExtent l="0" t="0" r="0" b="0"/>
            <wp:docPr id="2143221387" name="Picture 214322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LLED view from other side but with packages.jpg"/>
                    <pic:cNvPicPr/>
                  </pic:nvPicPr>
                  <pic:blipFill>
                    <a:blip r:embed="rId28"/>
                    <a:stretch>
                      <a:fillRect/>
                    </a:stretch>
                  </pic:blipFill>
                  <pic:spPr>
                    <a:xfrm>
                      <a:off x="0" y="0"/>
                      <a:ext cx="5029200" cy="6705600"/>
                    </a:xfrm>
                    <a:prstGeom prst="rect">
                      <a:avLst/>
                    </a:prstGeom>
                  </pic:spPr>
                </pic:pic>
              </a:graphicData>
            </a:graphic>
          </wp:inline>
        </w:drawing>
      </w:r>
    </w:p>
    <w:p w14:paraId="705F7708" w14:textId="229559E2" w:rsidR="001401DC" w:rsidRDefault="00000000">
      <w:pPr>
        <w:jc w:val="center"/>
        <w:rPr>
          <w:rFonts w:ascii="Calibri Light" w:hAnsi="Calibri Light"/>
          <w:i/>
          <w:sz w:val="20"/>
          <w:szCs w:val="20"/>
        </w:rPr>
      </w:pPr>
      <w:r>
        <w:rPr>
          <w:rFonts w:ascii="Calibri Light" w:hAnsi="Calibri Light"/>
          <w:i/>
          <w:sz w:val="20"/>
          <w:szCs w:val="20"/>
        </w:rPr>
        <w:t>Figure 11.</w:t>
      </w:r>
      <w:r w:rsidR="00BD2220">
        <w:rPr>
          <w:rFonts w:ascii="Calibri Light" w:hAnsi="Calibri Light"/>
          <w:i/>
          <w:sz w:val="20"/>
          <w:szCs w:val="20"/>
        </w:rPr>
        <w:t>4</w:t>
      </w:r>
      <w:r>
        <w:rPr>
          <w:rFonts w:ascii="Calibri Light" w:hAnsi="Calibri Light"/>
          <w:i/>
          <w:sz w:val="20"/>
          <w:szCs w:val="20"/>
        </w:rPr>
        <w:t>: Guard rail during live operation with packages on belt</w:t>
      </w:r>
    </w:p>
    <w:p w14:paraId="196652D6" w14:textId="77777777" w:rsidR="00A75637" w:rsidRDefault="00A75637">
      <w:pPr>
        <w:jc w:val="center"/>
      </w:pPr>
    </w:p>
    <w:p w14:paraId="0584A8FF" w14:textId="77777777" w:rsidR="00A75637" w:rsidRDefault="00A75637">
      <w:pPr>
        <w:jc w:val="center"/>
      </w:pPr>
    </w:p>
    <w:p w14:paraId="4D53FC87" w14:textId="77777777" w:rsidR="00A75637" w:rsidRDefault="00A75637">
      <w:pPr>
        <w:jc w:val="center"/>
      </w:pPr>
    </w:p>
    <w:p w14:paraId="2A0BA23B" w14:textId="77777777" w:rsidR="00A75637" w:rsidRDefault="00A75637">
      <w:pPr>
        <w:jc w:val="center"/>
      </w:pPr>
    </w:p>
    <w:p w14:paraId="1B5B8D73" w14:textId="77777777" w:rsidR="00A75637" w:rsidRDefault="00A75637">
      <w:pPr>
        <w:jc w:val="center"/>
      </w:pPr>
    </w:p>
    <w:p w14:paraId="224E2A5A" w14:textId="77777777" w:rsidR="005C396A" w:rsidRDefault="00000000">
      <w:pPr>
        <w:pStyle w:val="Heading1"/>
        <w:keepNext/>
        <w:keepLines/>
      </w:pPr>
      <w:r>
        <w:lastRenderedPageBreak/>
        <w:t>XIII. Cost Justification and ROI</w:t>
      </w:r>
    </w:p>
    <w:p w14:paraId="2BBB93AA" w14:textId="77777777" w:rsidR="001401DC" w:rsidRDefault="00000000">
      <w:r>
        <w:t>The annual cost of package drops is estimated at approximately $22,000/year based on observed drop rates (~12 packages per shift, scaled to both shifts, 355 operating days, at $2.50 per DEA miss). Full methodology is detailed in Appendix A.</w:t>
      </w:r>
    </w:p>
    <w:p w14:paraId="561CB9D9" w14:textId="77777777" w:rsidR="00333B7A" w:rsidRDefault="00333B7A"/>
    <w:p w14:paraId="2712928D" w14:textId="77777777" w:rsidR="001401DC" w:rsidRPr="00333B7A" w:rsidRDefault="00000000">
      <w:pPr>
        <w:keepNext/>
        <w:keepLines/>
        <w:rPr>
          <w:b/>
          <w:bCs/>
          <w:sz w:val="24"/>
          <w:szCs w:val="24"/>
        </w:rPr>
      </w:pPr>
      <w:r w:rsidRPr="00333B7A">
        <w:rPr>
          <w:b/>
          <w:bCs/>
          <w:sz w:val="24"/>
          <w:szCs w:val="24"/>
        </w:rPr>
        <w:t>13.1 DEA Miss Cost Basis</w:t>
      </w:r>
    </w:p>
    <w:p w14:paraId="0E8CE119" w14:textId="77777777" w:rsidR="001401DC" w:rsidRDefault="00000000">
      <w:r>
        <w:t xml:space="preserve">According to Jock Simon (DEA Manager, TPA4-SFC), each </w:t>
      </w:r>
      <w:proofErr w:type="gramStart"/>
      <w:r>
        <w:t>dropped</w:t>
      </w:r>
      <w:proofErr w:type="gramEnd"/>
      <w:r>
        <w:t xml:space="preserve"> package constitutes a DEA </w:t>
      </w:r>
      <w:proofErr w:type="gramStart"/>
      <w:r>
        <w:t>miss</w:t>
      </w:r>
      <w:proofErr w:type="gramEnd"/>
      <w:r>
        <w:t xml:space="preserve"> valued at approximately $2.50. A dropped package misses its Critical Pull Time (CPT), resulting in delayed delivery and a customer promise miss. Associates cannot access packages beneath the SLAM conveyor structure; RME technicians must be dispatched to retrieve fallen packages.</w:t>
      </w:r>
    </w:p>
    <w:p w14:paraId="4DA4468F" w14:textId="77777777" w:rsidR="001401DC" w:rsidRDefault="00000000">
      <w:r>
        <w:t>The $2.50 figure represents only the direct DEA miss cost and does not include RME retrieval labor (~$2.08/incident at 5 minutes × $25/hr), potential customer concessions ($5–15 per missed promise), or throughput losses from belt stoppages. The true per-package cost is likely $4.50–$7.00+, making all estimates presented here conservative.</w:t>
      </w:r>
    </w:p>
    <w:p w14:paraId="3233CAEB" w14:textId="77777777" w:rsidR="00333B7A" w:rsidRDefault="00333B7A"/>
    <w:p w14:paraId="07FC7397" w14:textId="77777777" w:rsidR="001401DC" w:rsidRPr="00333B7A" w:rsidRDefault="00000000">
      <w:pPr>
        <w:keepNext/>
        <w:keepLines/>
        <w:rPr>
          <w:b/>
          <w:bCs/>
          <w:sz w:val="24"/>
          <w:szCs w:val="24"/>
        </w:rPr>
      </w:pPr>
      <w:r w:rsidRPr="00333B7A">
        <w:rPr>
          <w:b/>
          <w:bCs/>
          <w:sz w:val="24"/>
          <w:szCs w:val="24"/>
        </w:rPr>
        <w:t>13.2 Material and Installation Cost</w:t>
      </w:r>
    </w:p>
    <w:p w14:paraId="7AEB0FA4" w14:textId="621BBEAE" w:rsidR="001401DC" w:rsidRDefault="00000000">
      <w:r>
        <w:t xml:space="preserve">Total material cost for one guard rail assembly (125-inch total length): approximately $198. Components include VEVOR 4040 aluminum extrusion (2000 mm, 4-pack; two sections used: 78" + 47"), 4040 linear connector, ABS thermoplastic sheet panels (48×12×1/4 in., qty 3), M8 spring ball T-nuts, M8×35 mm button head </w:t>
      </w:r>
      <w:proofErr w:type="gramStart"/>
      <w:r>
        <w:t>screws ,</w:t>
      </w:r>
      <w:proofErr w:type="gramEnd"/>
      <w:r>
        <w:t xml:space="preserve"> and 3D-printed</w:t>
      </w:r>
      <w:r w:rsidR="00FB71BF">
        <w:t xml:space="preserve"> aligner bracket </w:t>
      </w:r>
      <w:r>
        <w:t xml:space="preserve">and spacers (produced in-house at </w:t>
      </w:r>
      <w:proofErr w:type="spellStart"/>
      <w:r w:rsidR="00FB71BF">
        <w:t>negligable</w:t>
      </w:r>
      <w:proofErr w:type="spellEnd"/>
      <w:r>
        <w:t xml:space="preserve"> material cost).</w:t>
      </w:r>
    </w:p>
    <w:p w14:paraId="26C3F1BA" w14:textId="76F27F66" w:rsidR="001401DC" w:rsidRDefault="00000000">
      <w:r>
        <w:t>Installation labor is minimal. The guard rail bolts directly to existing L-brackets using the slotted mounting interface with no permanent modifications to the conveyor system. Estimated</w:t>
      </w:r>
      <w:r w:rsidR="00FB71BF">
        <w:t xml:space="preserve"> assembly and</w:t>
      </w:r>
      <w:r>
        <w:t xml:space="preserve"> installation time is </w:t>
      </w:r>
      <w:r w:rsidR="00FB71BF">
        <w:t>1</w:t>
      </w:r>
      <w:r>
        <w:t xml:space="preserve"> hour for a single technician. Fully reversible for maintenance access.</w:t>
      </w:r>
    </w:p>
    <w:p w14:paraId="461D3CD2" w14:textId="77777777" w:rsidR="00333B7A" w:rsidRDefault="00333B7A"/>
    <w:p w14:paraId="53E6171A" w14:textId="77777777" w:rsidR="00FB71BF" w:rsidRDefault="00FB71BF"/>
    <w:p w14:paraId="52C2E45B" w14:textId="77777777" w:rsidR="00FB71BF" w:rsidRDefault="00FB71BF"/>
    <w:p w14:paraId="5DF39DAE" w14:textId="77777777" w:rsidR="00FB71BF" w:rsidRDefault="00FB71BF"/>
    <w:p w14:paraId="022E3B49" w14:textId="77777777" w:rsidR="00FB71BF" w:rsidRDefault="00FB71BF"/>
    <w:p w14:paraId="524C6D02" w14:textId="77777777" w:rsidR="00FB71BF" w:rsidRDefault="00FB71BF"/>
    <w:p w14:paraId="41162331" w14:textId="77777777" w:rsidR="00FB71BF" w:rsidRDefault="00FB71BF"/>
    <w:p w14:paraId="7F58B47D" w14:textId="77777777" w:rsidR="00FB71BF" w:rsidRDefault="00FB71BF"/>
    <w:p w14:paraId="70FC5B85" w14:textId="77777777" w:rsidR="00FB71BF" w:rsidRDefault="00FB71BF"/>
    <w:p w14:paraId="437B8BF6" w14:textId="77777777" w:rsidR="00FB71BF" w:rsidRDefault="00FB71BF"/>
    <w:p w14:paraId="6AB30C5E" w14:textId="77777777" w:rsidR="001401DC" w:rsidRPr="00333B7A" w:rsidRDefault="00000000">
      <w:pPr>
        <w:keepNext/>
        <w:keepLines/>
        <w:rPr>
          <w:b/>
          <w:bCs/>
          <w:sz w:val="24"/>
          <w:szCs w:val="24"/>
        </w:rPr>
      </w:pPr>
      <w:r w:rsidRPr="00333B7A">
        <w:rPr>
          <w:b/>
          <w:bCs/>
          <w:sz w:val="24"/>
          <w:szCs w:val="24"/>
        </w:rPr>
        <w:lastRenderedPageBreak/>
        <w:t>13.3 Return on Investment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01"/>
        <w:gridCol w:w="1311"/>
      </w:tblGrid>
      <w:tr w:rsidR="001401DC" w14:paraId="2EC35A31" w14:textId="77777777" w:rsidTr="006B03E9">
        <w:tc>
          <w:tcPr>
            <w:tcW w:w="0" w:type="auto"/>
            <w:shd w:val="clear" w:color="auto" w:fill="FFFFFF" w:themeFill="background1"/>
          </w:tcPr>
          <w:p w14:paraId="71EE684F" w14:textId="77777777" w:rsidR="001401DC" w:rsidRDefault="00000000">
            <w:pPr>
              <w:jc w:val="center"/>
            </w:pPr>
            <w:r>
              <w:rPr>
                <w:b/>
              </w:rPr>
              <w:t>Scope</w:t>
            </w:r>
          </w:p>
        </w:tc>
        <w:tc>
          <w:tcPr>
            <w:tcW w:w="0" w:type="auto"/>
            <w:shd w:val="clear" w:color="auto" w:fill="FFFFFF" w:themeFill="background1"/>
          </w:tcPr>
          <w:p w14:paraId="622489B2" w14:textId="77777777" w:rsidR="001401DC" w:rsidRDefault="00000000">
            <w:pPr>
              <w:jc w:val="center"/>
            </w:pPr>
            <w:r>
              <w:rPr>
                <w:b/>
              </w:rPr>
              <w:t>Value</w:t>
            </w:r>
          </w:p>
        </w:tc>
      </w:tr>
      <w:tr w:rsidR="001401DC" w14:paraId="20BAE4DD" w14:textId="77777777" w:rsidTr="006B03E9">
        <w:tc>
          <w:tcPr>
            <w:tcW w:w="0" w:type="auto"/>
            <w:shd w:val="clear" w:color="auto" w:fill="F2CEED" w:themeFill="accent5" w:themeFillTint="33"/>
          </w:tcPr>
          <w:p w14:paraId="1767CC31" w14:textId="77777777" w:rsidR="001401DC" w:rsidRDefault="00000000" w:rsidP="0052328D">
            <w:pPr>
              <w:jc w:val="center"/>
            </w:pPr>
            <w:r>
              <w:t>THIS INSTALL (1 of 3 gaps, Line 501)</w:t>
            </w:r>
          </w:p>
        </w:tc>
        <w:tc>
          <w:tcPr>
            <w:tcW w:w="0" w:type="auto"/>
            <w:shd w:val="clear" w:color="auto" w:fill="F2CEED" w:themeFill="accent5" w:themeFillTint="33"/>
          </w:tcPr>
          <w:p w14:paraId="041124BC" w14:textId="77777777" w:rsidR="001401DC" w:rsidRDefault="001401DC">
            <w:pPr>
              <w:jc w:val="center"/>
            </w:pPr>
          </w:p>
        </w:tc>
      </w:tr>
      <w:tr w:rsidR="001401DC" w14:paraId="2C26561E" w14:textId="77777777" w:rsidTr="006B03E9">
        <w:tc>
          <w:tcPr>
            <w:tcW w:w="0" w:type="auto"/>
            <w:shd w:val="clear" w:color="auto" w:fill="F2CEED" w:themeFill="accent5" w:themeFillTint="33"/>
          </w:tcPr>
          <w:p w14:paraId="3CEABE56" w14:textId="0E08A46D" w:rsidR="001401DC" w:rsidRDefault="00000000" w:rsidP="0052328D">
            <w:pPr>
              <w:jc w:val="center"/>
            </w:pPr>
            <w:r>
              <w:t>Cost</w:t>
            </w:r>
          </w:p>
        </w:tc>
        <w:tc>
          <w:tcPr>
            <w:tcW w:w="0" w:type="auto"/>
            <w:shd w:val="clear" w:color="auto" w:fill="F2CEED" w:themeFill="accent5" w:themeFillTint="33"/>
          </w:tcPr>
          <w:p w14:paraId="1494D119" w14:textId="77777777" w:rsidR="001401DC" w:rsidRDefault="00000000">
            <w:pPr>
              <w:jc w:val="center"/>
            </w:pPr>
            <w:r>
              <w:t>$198</w:t>
            </w:r>
          </w:p>
        </w:tc>
      </w:tr>
      <w:tr w:rsidR="001401DC" w14:paraId="04E257D9" w14:textId="77777777" w:rsidTr="006B03E9">
        <w:tc>
          <w:tcPr>
            <w:tcW w:w="0" w:type="auto"/>
            <w:shd w:val="clear" w:color="auto" w:fill="F2CEED" w:themeFill="accent5" w:themeFillTint="33"/>
          </w:tcPr>
          <w:p w14:paraId="55C292EA" w14:textId="7C9892F4" w:rsidR="001401DC" w:rsidRDefault="00000000" w:rsidP="0052328D">
            <w:pPr>
              <w:jc w:val="center"/>
            </w:pPr>
            <w:r>
              <w:t>Annual savings (47% of Line 501 drops)</w:t>
            </w:r>
          </w:p>
        </w:tc>
        <w:tc>
          <w:tcPr>
            <w:tcW w:w="0" w:type="auto"/>
            <w:shd w:val="clear" w:color="auto" w:fill="F2CEED" w:themeFill="accent5" w:themeFillTint="33"/>
          </w:tcPr>
          <w:p w14:paraId="248B08EE" w14:textId="77777777" w:rsidR="001401DC" w:rsidRDefault="00000000">
            <w:pPr>
              <w:jc w:val="center"/>
            </w:pPr>
            <w:r>
              <w:t>~$1,917/yr</w:t>
            </w:r>
          </w:p>
        </w:tc>
      </w:tr>
      <w:tr w:rsidR="001401DC" w14:paraId="2E4AF9C0" w14:textId="77777777" w:rsidTr="006B03E9">
        <w:tc>
          <w:tcPr>
            <w:tcW w:w="0" w:type="auto"/>
            <w:shd w:val="clear" w:color="auto" w:fill="F2CEED" w:themeFill="accent5" w:themeFillTint="33"/>
          </w:tcPr>
          <w:p w14:paraId="7A50DAF2" w14:textId="044AA50A" w:rsidR="001401DC" w:rsidRDefault="00000000" w:rsidP="0052328D">
            <w:pPr>
              <w:jc w:val="center"/>
            </w:pPr>
            <w:r>
              <w:t>Payback</w:t>
            </w:r>
          </w:p>
        </w:tc>
        <w:tc>
          <w:tcPr>
            <w:tcW w:w="0" w:type="auto"/>
            <w:shd w:val="clear" w:color="auto" w:fill="F2CEED" w:themeFill="accent5" w:themeFillTint="33"/>
          </w:tcPr>
          <w:p w14:paraId="0AEC822F" w14:textId="77777777" w:rsidR="001401DC" w:rsidRDefault="00000000">
            <w:pPr>
              <w:jc w:val="center"/>
            </w:pPr>
            <w:r>
              <w:t>~38 days</w:t>
            </w:r>
          </w:p>
        </w:tc>
      </w:tr>
      <w:tr w:rsidR="001401DC" w14:paraId="7CCE4198" w14:textId="77777777" w:rsidTr="006B03E9">
        <w:tc>
          <w:tcPr>
            <w:tcW w:w="0" w:type="auto"/>
            <w:shd w:val="clear" w:color="auto" w:fill="DAE9F7" w:themeFill="text2" w:themeFillTint="1A"/>
          </w:tcPr>
          <w:p w14:paraId="0D5C08D4" w14:textId="77777777" w:rsidR="001401DC" w:rsidRDefault="00000000" w:rsidP="0052328D">
            <w:pPr>
              <w:jc w:val="center"/>
            </w:pPr>
            <w:r>
              <w:t>FULL LINE 501 (all 3 gaps)</w:t>
            </w:r>
          </w:p>
        </w:tc>
        <w:tc>
          <w:tcPr>
            <w:tcW w:w="0" w:type="auto"/>
            <w:shd w:val="clear" w:color="auto" w:fill="DAE9F7" w:themeFill="text2" w:themeFillTint="1A"/>
          </w:tcPr>
          <w:p w14:paraId="1ECB6AD5" w14:textId="77777777" w:rsidR="001401DC" w:rsidRDefault="001401DC">
            <w:pPr>
              <w:jc w:val="center"/>
            </w:pPr>
          </w:p>
        </w:tc>
      </w:tr>
      <w:tr w:rsidR="001401DC" w14:paraId="49A7C05B" w14:textId="77777777" w:rsidTr="006B03E9">
        <w:tc>
          <w:tcPr>
            <w:tcW w:w="0" w:type="auto"/>
            <w:shd w:val="clear" w:color="auto" w:fill="DAE9F7" w:themeFill="text2" w:themeFillTint="1A"/>
          </w:tcPr>
          <w:p w14:paraId="0FB76AB8" w14:textId="3EAA10A1" w:rsidR="001401DC" w:rsidRDefault="00000000" w:rsidP="0052328D">
            <w:pPr>
              <w:jc w:val="center"/>
            </w:pPr>
            <w:r>
              <w:t>Cost</w:t>
            </w:r>
          </w:p>
        </w:tc>
        <w:tc>
          <w:tcPr>
            <w:tcW w:w="0" w:type="auto"/>
            <w:shd w:val="clear" w:color="auto" w:fill="DAE9F7" w:themeFill="text2" w:themeFillTint="1A"/>
          </w:tcPr>
          <w:p w14:paraId="0A85CA1F" w14:textId="77777777" w:rsidR="001401DC" w:rsidRDefault="00000000">
            <w:pPr>
              <w:jc w:val="center"/>
            </w:pPr>
            <w:r>
              <w:t>~$594</w:t>
            </w:r>
          </w:p>
        </w:tc>
      </w:tr>
      <w:tr w:rsidR="001401DC" w14:paraId="0D7A0881" w14:textId="77777777" w:rsidTr="006B03E9">
        <w:tc>
          <w:tcPr>
            <w:tcW w:w="0" w:type="auto"/>
            <w:shd w:val="clear" w:color="auto" w:fill="DAE9F7" w:themeFill="text2" w:themeFillTint="1A"/>
          </w:tcPr>
          <w:p w14:paraId="438B4CA2" w14:textId="1D4CB979" w:rsidR="001401DC" w:rsidRDefault="00000000" w:rsidP="0052328D">
            <w:pPr>
              <w:jc w:val="center"/>
            </w:pPr>
            <w:r>
              <w:t>Annual savings</w:t>
            </w:r>
          </w:p>
        </w:tc>
        <w:tc>
          <w:tcPr>
            <w:tcW w:w="0" w:type="auto"/>
            <w:shd w:val="clear" w:color="auto" w:fill="DAE9F7" w:themeFill="text2" w:themeFillTint="1A"/>
          </w:tcPr>
          <w:p w14:paraId="5207BA11" w14:textId="77777777" w:rsidR="001401DC" w:rsidRDefault="00000000">
            <w:pPr>
              <w:jc w:val="center"/>
            </w:pPr>
            <w:r>
              <w:t>~$4,078/yr</w:t>
            </w:r>
          </w:p>
        </w:tc>
      </w:tr>
      <w:tr w:rsidR="001401DC" w14:paraId="54332049" w14:textId="77777777" w:rsidTr="006B03E9">
        <w:tc>
          <w:tcPr>
            <w:tcW w:w="0" w:type="auto"/>
            <w:shd w:val="clear" w:color="auto" w:fill="DAE9F7" w:themeFill="text2" w:themeFillTint="1A"/>
          </w:tcPr>
          <w:p w14:paraId="1DA4E6AD" w14:textId="2374074A" w:rsidR="001401DC" w:rsidRDefault="00000000" w:rsidP="0052328D">
            <w:pPr>
              <w:jc w:val="center"/>
            </w:pPr>
            <w:r>
              <w:t>Payback</w:t>
            </w:r>
          </w:p>
        </w:tc>
        <w:tc>
          <w:tcPr>
            <w:tcW w:w="0" w:type="auto"/>
            <w:shd w:val="clear" w:color="auto" w:fill="DAE9F7" w:themeFill="text2" w:themeFillTint="1A"/>
          </w:tcPr>
          <w:p w14:paraId="5A323BF6" w14:textId="77777777" w:rsidR="001401DC" w:rsidRDefault="00000000">
            <w:pPr>
              <w:jc w:val="center"/>
            </w:pPr>
            <w:r>
              <w:t>~53 days</w:t>
            </w:r>
          </w:p>
        </w:tc>
      </w:tr>
      <w:tr w:rsidR="00FA55E3" w14:paraId="6628A29D" w14:textId="77777777" w:rsidTr="006B03E9">
        <w:tc>
          <w:tcPr>
            <w:tcW w:w="0" w:type="auto"/>
            <w:shd w:val="clear" w:color="auto" w:fill="FAE2D5" w:themeFill="accent2" w:themeFillTint="33"/>
          </w:tcPr>
          <w:p w14:paraId="486A7B24" w14:textId="77777777" w:rsidR="00FA55E3" w:rsidRDefault="00000000" w:rsidP="0052328D">
            <w:pPr>
              <w:jc w:val="center"/>
            </w:pPr>
            <w:r>
              <w:t>FACILITY-WIDE ROLLOUT (9 lines × 3 gaps)</w:t>
            </w:r>
          </w:p>
        </w:tc>
        <w:tc>
          <w:tcPr>
            <w:tcW w:w="0" w:type="auto"/>
            <w:shd w:val="clear" w:color="auto" w:fill="FAE2D5" w:themeFill="accent2" w:themeFillTint="33"/>
          </w:tcPr>
          <w:p w14:paraId="38030020" w14:textId="77777777" w:rsidR="00FA55E3" w:rsidRDefault="00FA55E3"/>
        </w:tc>
      </w:tr>
      <w:tr w:rsidR="00FA55E3" w14:paraId="0DFE8739" w14:textId="77777777" w:rsidTr="006B03E9">
        <w:tc>
          <w:tcPr>
            <w:tcW w:w="0" w:type="auto"/>
            <w:shd w:val="clear" w:color="auto" w:fill="FAE2D5" w:themeFill="accent2" w:themeFillTint="33"/>
          </w:tcPr>
          <w:p w14:paraId="3FF35CD1" w14:textId="35485B6E" w:rsidR="00FA55E3" w:rsidRDefault="00000000" w:rsidP="0052328D">
            <w:pPr>
              <w:jc w:val="center"/>
            </w:pPr>
            <w:r>
              <w:t>Cost</w:t>
            </w:r>
          </w:p>
        </w:tc>
        <w:tc>
          <w:tcPr>
            <w:tcW w:w="0" w:type="auto"/>
            <w:shd w:val="clear" w:color="auto" w:fill="FAE2D5" w:themeFill="accent2" w:themeFillTint="33"/>
          </w:tcPr>
          <w:p w14:paraId="763C9A76" w14:textId="77777777" w:rsidR="00FA55E3" w:rsidRDefault="00000000">
            <w:r>
              <w:t>~$5,346</w:t>
            </w:r>
          </w:p>
        </w:tc>
      </w:tr>
      <w:tr w:rsidR="00FA55E3" w14:paraId="0E872EEF" w14:textId="77777777" w:rsidTr="006B03E9">
        <w:tc>
          <w:tcPr>
            <w:tcW w:w="0" w:type="auto"/>
            <w:shd w:val="clear" w:color="auto" w:fill="FAE2D5" w:themeFill="accent2" w:themeFillTint="33"/>
          </w:tcPr>
          <w:p w14:paraId="78964DFA" w14:textId="33E8519F" w:rsidR="00FA55E3" w:rsidRDefault="00000000" w:rsidP="0052328D">
            <w:pPr>
              <w:jc w:val="center"/>
            </w:pPr>
            <w:r>
              <w:t>Annual savings</w:t>
            </w:r>
          </w:p>
        </w:tc>
        <w:tc>
          <w:tcPr>
            <w:tcW w:w="0" w:type="auto"/>
            <w:shd w:val="clear" w:color="auto" w:fill="FAE2D5" w:themeFill="accent2" w:themeFillTint="33"/>
          </w:tcPr>
          <w:p w14:paraId="393A5978" w14:textId="77777777" w:rsidR="00FA55E3" w:rsidRDefault="00000000">
            <w:r>
              <w:t>~$22,000/yr</w:t>
            </w:r>
          </w:p>
        </w:tc>
      </w:tr>
      <w:tr w:rsidR="00FA55E3" w14:paraId="2B579403" w14:textId="77777777" w:rsidTr="006B03E9">
        <w:tc>
          <w:tcPr>
            <w:tcW w:w="0" w:type="auto"/>
            <w:shd w:val="clear" w:color="auto" w:fill="FAE2D5" w:themeFill="accent2" w:themeFillTint="33"/>
          </w:tcPr>
          <w:p w14:paraId="73202E3C" w14:textId="728FFF40" w:rsidR="00FA55E3" w:rsidRDefault="00000000" w:rsidP="0052328D">
            <w:pPr>
              <w:jc w:val="center"/>
            </w:pPr>
            <w:r>
              <w:t>Payback</w:t>
            </w:r>
          </w:p>
        </w:tc>
        <w:tc>
          <w:tcPr>
            <w:tcW w:w="0" w:type="auto"/>
            <w:shd w:val="clear" w:color="auto" w:fill="FAE2D5" w:themeFill="accent2" w:themeFillTint="33"/>
          </w:tcPr>
          <w:p w14:paraId="349AA278" w14:textId="77777777" w:rsidR="00FA55E3" w:rsidRDefault="00000000">
            <w:r>
              <w:t>~89 days</w:t>
            </w:r>
          </w:p>
        </w:tc>
      </w:tr>
    </w:tbl>
    <w:p w14:paraId="59D5F654" w14:textId="77777777" w:rsidR="001401DC" w:rsidRDefault="00000000">
      <w:r>
        <w:rPr>
          <w:b/>
        </w:rPr>
        <w:t>At a total material cost of $198, this single installation addresses one of several gap locations. A full facility rollout across all SLAM lines represents a low-cost investment against approximately $22,000/year in DEA miss costs.</w:t>
      </w:r>
    </w:p>
    <w:p w14:paraId="0057DA0C" w14:textId="77777777" w:rsidR="001401DC" w:rsidRDefault="001401DC"/>
    <w:p w14:paraId="4554B68E" w14:textId="194026D3" w:rsidR="001401DC" w:rsidRDefault="00000000">
      <w:r>
        <w:rPr>
          <w:i/>
        </w:rPr>
        <w:t xml:space="preserve">All estimates derived from statistical analysis of observational data. Only one of two daily shifts (Front Half Night, Sun-Wed) actively reports package drops. Volume data from AFT AutoSLAM4x FC Dashboard. Drop observations from #tpa4-dea-risk Slack channel. Cost per DEA miss from Jock Simon (DEA Manager). </w:t>
      </w:r>
    </w:p>
    <w:p w14:paraId="5DEC4844" w14:textId="77777777" w:rsidR="005C396A" w:rsidRDefault="00000000">
      <w:pPr>
        <w:pStyle w:val="Heading1"/>
        <w:keepNext/>
        <w:keepLines/>
      </w:pPr>
      <w:r>
        <w:t>XIV. Conclusion</w:t>
      </w:r>
    </w:p>
    <w:p w14:paraId="4C9D4965" w14:textId="77777777" w:rsidR="005C396A" w:rsidRDefault="00000000">
      <w:pPr>
        <w:spacing w:after="140"/>
      </w:pPr>
      <w:r>
        <w:t>This investigation identified and evaluated eight potential guard rail concepts for the 125-inch section on the SLAM line conveyor at TPA4-SFC. Through engineering analysis, deflection calculations, and structured decision-making, the ABS Thermoplastic on 4040 Aluminum Extrusion concept was selected for fabrication and installation.</w:t>
      </w:r>
    </w:p>
    <w:p w14:paraId="491588B9" w14:textId="77777777" w:rsidR="005C396A" w:rsidRDefault="00000000">
      <w:pPr>
        <w:spacing w:after="140"/>
      </w:pPr>
      <w:r>
        <w:t>The selected design provides a factor of safety of 3.7 under worst-case measured loading (297 N / 67 lbf), passes the L/240 deflection criterion without mid-span support, and utilizes the existing bracket mounting infrastructure without permanent modification. The estimated material cost of approximately $198 represents a cost-effective solution that can be implemented using Amazon procurement channels.</w:t>
      </w:r>
    </w:p>
    <w:p w14:paraId="304677C0" w14:textId="75B547D0" w:rsidR="006B03E9" w:rsidRDefault="00000000">
      <w:pPr>
        <w:spacing w:after="140"/>
      </w:pPr>
      <w:r>
        <w:t xml:space="preserve">The guard rail system was successfully designed and installed, demonstrating the viability of the direct-mount 4040 extrusion approach for </w:t>
      </w:r>
      <w:r w:rsidR="006B03E9">
        <w:t xml:space="preserve">SLAM lines </w:t>
      </w:r>
      <w:r>
        <w:t xml:space="preserve">at TPA4-SFC. The design is </w:t>
      </w:r>
      <w:r w:rsidR="006B03E9">
        <w:t xml:space="preserve">easily </w:t>
      </w:r>
      <w:r>
        <w:t xml:space="preserve">scalable to additional conveyor locations with </w:t>
      </w:r>
      <w:r w:rsidR="006B03E9">
        <w:t>the configuration tool.</w:t>
      </w:r>
    </w:p>
    <w:p w14:paraId="1A6CD918" w14:textId="77777777" w:rsidR="005C396A" w:rsidRDefault="00000000">
      <w:pPr>
        <w:pStyle w:val="Heading1"/>
        <w:keepNext/>
        <w:keepLines/>
      </w:pPr>
      <w:r>
        <w:lastRenderedPageBreak/>
        <w:t>XV. Sources</w:t>
      </w:r>
    </w:p>
    <w:p w14:paraId="5CD1271D" w14:textId="77777777" w:rsidR="005C396A" w:rsidRDefault="00000000">
      <w:pPr>
        <w:spacing w:after="140"/>
      </w:pPr>
      <w:r>
        <w:rPr>
          <w:iCs/>
          <w:szCs w:val="20"/>
        </w:rPr>
        <w:t>[1] VEVOR. "4040 Aluminum Extrusion, 6063-T5, 2000mm, M8 T-Slot, Anodized Black, 4-Pack." Amazon.com.</w:t>
      </w:r>
    </w:p>
    <w:p w14:paraId="5ED6629E" w14:textId="77777777" w:rsidR="008A62D7" w:rsidRDefault="00000000">
      <w:r>
        <w:t>[2] Polymersan. "ABS Sheet, 48 x 12 x 1/4 in, Vacuum Forming Grade, Textured One Side." Amazon.com.</w:t>
      </w:r>
    </w:p>
    <w:p w14:paraId="6192347E" w14:textId="77777777" w:rsidR="008A62D7" w:rsidRDefault="00000000">
      <w:r>
        <w:t>[3] ASM International. "Aluminum 6063-T5 Material Properties." MatWeb Material Property Data. (E = 68.9 GPa, σ</w:t>
      </w:r>
      <w:r>
        <w:rPr>
          <w:vertAlign w:val="subscript"/>
        </w:rPr>
        <w:t>yield</w:t>
      </w:r>
      <w:r>
        <w:t xml:space="preserve"> = 145 MPa)</w:t>
      </w:r>
    </w:p>
    <w:p w14:paraId="40F4B198" w14:textId="77777777" w:rsidR="008A62D7" w:rsidRDefault="00000000">
      <w:r>
        <w:t>[4] Budynas, R. G., &amp; Nisbett, J. K. Shigley's Mechanical Engineering Design, 11th Edition. McGraw-Hill. (Simply-supported beam deflection: δ = PL³/48EI)</w:t>
      </w:r>
    </w:p>
    <w:p w14:paraId="064DFCAC" w14:textId="77777777" w:rsidR="008A62D7" w:rsidRDefault="00000000">
      <w:r>
        <w:t>[5] AISC. "Deflection Limits for Structural Members." L/240 serviceability criterion for non-critical structural elements.</w:t>
      </w:r>
    </w:p>
    <w:p w14:paraId="78E30DE6" w14:textId="77777777" w:rsidR="008A62D7" w:rsidRDefault="00000000">
      <w:r>
        <w:t>[6] ISO 4017 / DIN 933. M8 Bolt Specifications — Thread pitch 1.25 mm, nominal diameter 8.0 mm.</w:t>
      </w:r>
    </w:p>
    <w:p w14:paraId="39993255" w14:textId="77777777" w:rsidR="008A62D7" w:rsidRDefault="00000000">
      <w:r>
        <w:t>[7] 3D Printer material datasheet for ASA/ABS bracket material. [If applicable]</w:t>
      </w:r>
    </w:p>
    <w:p w14:paraId="452CB16F" w14:textId="77777777" w:rsidR="006B03E9" w:rsidRDefault="006B03E9"/>
    <w:p w14:paraId="5E9FBEE6" w14:textId="77777777" w:rsidR="006B03E9" w:rsidRDefault="006B03E9"/>
    <w:p w14:paraId="316B53A6" w14:textId="77777777" w:rsidR="006B03E9" w:rsidRDefault="006B03E9"/>
    <w:p w14:paraId="7D74D5D3" w14:textId="77777777" w:rsidR="006B03E9" w:rsidRDefault="006B03E9"/>
    <w:p w14:paraId="063C0DA5" w14:textId="77777777" w:rsidR="006B03E9" w:rsidRDefault="006B03E9"/>
    <w:p w14:paraId="48E42E82" w14:textId="77777777" w:rsidR="006B03E9" w:rsidRDefault="006B03E9"/>
    <w:p w14:paraId="74D91A93" w14:textId="77777777" w:rsidR="006B03E9" w:rsidRDefault="006B03E9"/>
    <w:p w14:paraId="47DD6214" w14:textId="77777777" w:rsidR="006B03E9" w:rsidRDefault="006B03E9"/>
    <w:p w14:paraId="130869AB" w14:textId="77777777" w:rsidR="006B03E9" w:rsidRDefault="006B03E9"/>
    <w:p w14:paraId="44CA74C7" w14:textId="77777777" w:rsidR="006B03E9" w:rsidRDefault="006B03E9"/>
    <w:p w14:paraId="25EEBDDA" w14:textId="77777777" w:rsidR="006B03E9" w:rsidRDefault="006B03E9"/>
    <w:p w14:paraId="52F61994" w14:textId="77777777" w:rsidR="006B03E9" w:rsidRDefault="006B03E9"/>
    <w:p w14:paraId="4640243F" w14:textId="77777777" w:rsidR="006B03E9" w:rsidRDefault="006B03E9"/>
    <w:p w14:paraId="25BB6ACB" w14:textId="77777777" w:rsidR="006B03E9" w:rsidRDefault="006B03E9"/>
    <w:p w14:paraId="21FCA26C" w14:textId="77777777" w:rsidR="006B03E9" w:rsidRDefault="006B03E9"/>
    <w:p w14:paraId="73EFD74F" w14:textId="77777777" w:rsidR="006B03E9" w:rsidRDefault="006B03E9"/>
    <w:p w14:paraId="5323D5E1" w14:textId="77777777" w:rsidR="006B03E9" w:rsidRDefault="006B03E9"/>
    <w:p w14:paraId="20D0ED09" w14:textId="77777777" w:rsidR="006B03E9" w:rsidRDefault="006B03E9"/>
    <w:p w14:paraId="0A223303" w14:textId="77777777" w:rsidR="005C396A" w:rsidRDefault="00000000">
      <w:pPr>
        <w:pStyle w:val="Heading1"/>
        <w:keepNext/>
        <w:keepLines/>
      </w:pPr>
      <w:r>
        <w:lastRenderedPageBreak/>
        <w:t>XVI. Appendices</w:t>
      </w:r>
    </w:p>
    <w:p w14:paraId="5D0BAB2B" w14:textId="2E67316B" w:rsidR="00FA6243" w:rsidRDefault="00000000">
      <w:pPr>
        <w:pStyle w:val="Heading2"/>
      </w:pPr>
      <w:r>
        <w:t xml:space="preserve">Appendix A: </w:t>
      </w:r>
      <w:r w:rsidR="000774BC">
        <w:t xml:space="preserve">Estimation </w:t>
      </w:r>
      <w:r>
        <w:t>Methodology</w:t>
      </w:r>
    </w:p>
    <w:p w14:paraId="52E47F02" w14:textId="77777777" w:rsidR="000774BC" w:rsidRDefault="000774BC">
      <w:pPr>
        <w:keepNext/>
        <w:keepLines/>
      </w:pPr>
    </w:p>
    <w:p w14:paraId="27A18B16" w14:textId="461FF41B" w:rsidR="001401DC" w:rsidRPr="00F32204" w:rsidRDefault="00000000">
      <w:pPr>
        <w:keepNext/>
        <w:keepLines/>
        <w:rPr>
          <w:b/>
          <w:bCs/>
          <w:sz w:val="24"/>
          <w:szCs w:val="24"/>
        </w:rPr>
      </w:pPr>
      <w:r w:rsidRPr="00F32204">
        <w:rPr>
          <w:b/>
          <w:bCs/>
          <w:sz w:val="24"/>
          <w:szCs w:val="24"/>
        </w:rPr>
        <w:t>Primary Estimate: Volume-Based Drop Rate Method</w:t>
      </w:r>
    </w:p>
    <w:p w14:paraId="7B619D43" w14:textId="77777777" w:rsidR="001401DC" w:rsidRDefault="00000000">
      <w:r>
        <w:t>To produce the most direct estimate of annual package loss, the observed drop rate was calibrated against actual package throughput from the AFT AutoSLAM4x FC Dashboard.</w:t>
      </w:r>
    </w:p>
    <w:p w14:paraId="6ADAFE1C" w14:textId="77777777" w:rsidR="001401DC" w:rsidRDefault="00000000">
      <w:r>
        <w:rPr>
          <w:b/>
        </w:rPr>
        <w:t>Data Sources:</w:t>
      </w:r>
    </w:p>
    <w:p w14:paraId="6E53723A" w14:textId="77777777" w:rsidR="001401DC" w:rsidRDefault="00000000">
      <w:r>
        <w:t>Package volume: TPA4 Attempts By Line, 30-day average (June 16 – July 15, 2026) from the AFT AutoSLAM4x FC Dashboard. This window avoids distortion from the July 4 facility closure.</w:t>
      </w:r>
    </w:p>
    <w:p w14:paraId="1252173B" w14:textId="77777777" w:rsidR="001401DC" w:rsidRDefault="00000000">
      <w:r>
        <w:t>Package drops: Slack #tpa4-dea-risk reports from July 5–14, 2026 (8 reporting days), filtered to only the six SLAM lines with matching volume data.</w:t>
      </w:r>
    </w:p>
    <w:p w14:paraId="5050C846" w14:textId="77777777" w:rsidR="000774BC" w:rsidRDefault="000774BC"/>
    <w:p w14:paraId="7513EB85" w14:textId="2CDA5DE4" w:rsidR="00933036" w:rsidRDefault="00000000">
      <w:r>
        <w:t>Annual cost: 8,804 × $2.50 per DEA miss = ~$22,000/year</w:t>
      </w:r>
    </w:p>
    <w:p w14:paraId="183F5444" w14:textId="77777777" w:rsidR="00933036" w:rsidRDefault="00000000">
      <w:r>
        <w:t>Annual (×355 operating days): 24.8 × 355 = 8,804 packages/year</w:t>
      </w:r>
    </w:p>
    <w:p w14:paraId="50906D6C" w14:textId="77777777" w:rsidR="00933036" w:rsidRDefault="00000000">
      <w:r>
        <w:t>Average per day (×2 shifts): 12.4 × 2 = 24.8 packages/day</w:t>
      </w:r>
    </w:p>
    <w:p w14:paraId="4FC2B554" w14:textId="77777777" w:rsidR="00933036" w:rsidRDefault="00000000">
      <w:r>
        <w:t>Average per shift: 1,017 ÷ 82 = 12.4 packages/shift</w:t>
      </w:r>
    </w:p>
    <w:p w14:paraId="7BB34356" w14:textId="77777777" w:rsidR="00933036" w:rsidRDefault="00000000">
      <w:r>
        <w:t>Total drops recorded: 1,017 packages (all 9 SLAM lines combined)</w:t>
      </w:r>
    </w:p>
    <w:p w14:paraId="272B22B2" w14:textId="77777777" w:rsidR="00933036" w:rsidRDefault="00000000">
      <w:r>
        <w:t>Total reports: 82 shift reports across the observation period</w:t>
      </w:r>
    </w:p>
    <w:p w14:paraId="5CD78D53" w14:textId="77777777" w:rsidR="009E4FAC" w:rsidRDefault="009E4FAC">
      <w:pPr>
        <w:rPr>
          <w:b/>
        </w:rPr>
      </w:pPr>
    </w:p>
    <w:p w14:paraId="6F445F4E" w14:textId="77777777" w:rsidR="009E4FAC" w:rsidRDefault="009E4FAC">
      <w:pPr>
        <w:rPr>
          <w:b/>
        </w:rPr>
      </w:pPr>
    </w:p>
    <w:p w14:paraId="53C9155D" w14:textId="77777777" w:rsidR="009E4FAC" w:rsidRDefault="009E4FAC">
      <w:pPr>
        <w:rPr>
          <w:b/>
        </w:rPr>
      </w:pPr>
    </w:p>
    <w:p w14:paraId="5740607A" w14:textId="77777777" w:rsidR="009E4FAC" w:rsidRDefault="009E4FAC">
      <w:pPr>
        <w:rPr>
          <w:b/>
        </w:rPr>
      </w:pPr>
    </w:p>
    <w:p w14:paraId="3C69959C" w14:textId="77777777" w:rsidR="009E4FAC" w:rsidRDefault="009E4FAC">
      <w:pPr>
        <w:rPr>
          <w:b/>
        </w:rPr>
      </w:pPr>
    </w:p>
    <w:p w14:paraId="65D2167E" w14:textId="77777777" w:rsidR="009E4FAC" w:rsidRDefault="009E4FAC">
      <w:pPr>
        <w:rPr>
          <w:b/>
        </w:rPr>
      </w:pPr>
    </w:p>
    <w:p w14:paraId="3F94FFD6" w14:textId="77777777" w:rsidR="003C5A5D" w:rsidRDefault="003C5A5D">
      <w:pPr>
        <w:rPr>
          <w:b/>
        </w:rPr>
      </w:pPr>
    </w:p>
    <w:p w14:paraId="52A13B48" w14:textId="77777777" w:rsidR="003C5A5D" w:rsidRDefault="003C5A5D">
      <w:pPr>
        <w:rPr>
          <w:b/>
        </w:rPr>
      </w:pPr>
    </w:p>
    <w:p w14:paraId="6657AD52" w14:textId="77777777" w:rsidR="003C5A5D" w:rsidRDefault="003C5A5D">
      <w:pPr>
        <w:rPr>
          <w:b/>
        </w:rPr>
      </w:pPr>
    </w:p>
    <w:p w14:paraId="588F6C92" w14:textId="77777777" w:rsidR="003C5A5D" w:rsidRDefault="003C5A5D">
      <w:pPr>
        <w:rPr>
          <w:b/>
        </w:rPr>
      </w:pPr>
    </w:p>
    <w:p w14:paraId="1FED8E53" w14:textId="77777777" w:rsidR="003C5A5D" w:rsidRDefault="003C5A5D">
      <w:pPr>
        <w:rPr>
          <w:b/>
        </w:rPr>
      </w:pPr>
    </w:p>
    <w:p w14:paraId="14AD9D56" w14:textId="77777777" w:rsidR="003C5A5D" w:rsidRDefault="003C5A5D">
      <w:pPr>
        <w:rPr>
          <w:b/>
        </w:rPr>
      </w:pPr>
    </w:p>
    <w:p w14:paraId="4AF432E5" w14:textId="77777777" w:rsidR="003C5A5D" w:rsidRDefault="003C5A5D">
      <w:pPr>
        <w:rPr>
          <w:b/>
        </w:rPr>
      </w:pPr>
    </w:p>
    <w:p w14:paraId="6EC18859" w14:textId="77777777" w:rsidR="003C5A5D" w:rsidRDefault="003C5A5D">
      <w:pPr>
        <w:rPr>
          <w:b/>
        </w:rPr>
      </w:pPr>
    </w:p>
    <w:p w14:paraId="2A28F2A8" w14:textId="77777777" w:rsidR="003C5A5D" w:rsidRDefault="003C5A5D">
      <w:pPr>
        <w:rPr>
          <w:b/>
        </w:rPr>
      </w:pPr>
    </w:p>
    <w:p w14:paraId="00170829" w14:textId="77777777" w:rsidR="003C5A5D" w:rsidRDefault="003C5A5D">
      <w:pPr>
        <w:rPr>
          <w:b/>
        </w:rPr>
      </w:pPr>
    </w:p>
    <w:p w14:paraId="48CE3AC8" w14:textId="399D6255" w:rsidR="008A62D7" w:rsidRDefault="00000000">
      <w:r>
        <w:rPr>
          <w:b/>
        </w:rPr>
        <w:t xml:space="preserve">Appendix </w:t>
      </w:r>
      <w:r w:rsidR="006B03E9">
        <w:rPr>
          <w:b/>
        </w:rPr>
        <w:t>B</w:t>
      </w:r>
      <w:r>
        <w:rPr>
          <w:b/>
        </w:rPr>
        <w:t>: Bill of Materials</w:t>
      </w:r>
    </w:p>
    <w:tbl>
      <w:tblPr>
        <w:tblW w:w="0" w:type="auto"/>
        <w:tblLook w:val="04A0" w:firstRow="1" w:lastRow="0" w:firstColumn="1" w:lastColumn="0" w:noHBand="0" w:noVBand="1"/>
      </w:tblPr>
      <w:tblGrid>
        <w:gridCol w:w="2525"/>
        <w:gridCol w:w="3861"/>
        <w:gridCol w:w="538"/>
        <w:gridCol w:w="1598"/>
      </w:tblGrid>
      <w:tr w:rsidR="001401DC" w14:paraId="66458697" w14:textId="77777777">
        <w:tc>
          <w:tcPr>
            <w:tcW w:w="0" w:type="auto"/>
          </w:tcPr>
          <w:p w14:paraId="2AB1F355" w14:textId="77777777" w:rsidR="001401DC" w:rsidRDefault="00000000">
            <w:r>
              <w:t>Item</w:t>
            </w:r>
          </w:p>
        </w:tc>
        <w:tc>
          <w:tcPr>
            <w:tcW w:w="0" w:type="auto"/>
          </w:tcPr>
          <w:p w14:paraId="07D0D435" w14:textId="77777777" w:rsidR="001401DC" w:rsidRDefault="00000000">
            <w:r>
              <w:t>Description</w:t>
            </w:r>
          </w:p>
        </w:tc>
        <w:tc>
          <w:tcPr>
            <w:tcW w:w="0" w:type="auto"/>
          </w:tcPr>
          <w:p w14:paraId="71699DF0" w14:textId="77777777" w:rsidR="001401DC" w:rsidRDefault="00000000">
            <w:r>
              <w:t>Qty</w:t>
            </w:r>
          </w:p>
        </w:tc>
        <w:tc>
          <w:tcPr>
            <w:tcW w:w="0" w:type="auto"/>
          </w:tcPr>
          <w:p w14:paraId="7BDCF23A" w14:textId="77777777" w:rsidR="001401DC" w:rsidRDefault="00000000">
            <w:r>
              <w:t>Source</w:t>
            </w:r>
          </w:p>
        </w:tc>
      </w:tr>
      <w:tr w:rsidR="001401DC" w14:paraId="71C8D1FF" w14:textId="77777777">
        <w:tc>
          <w:tcPr>
            <w:tcW w:w="0" w:type="auto"/>
          </w:tcPr>
          <w:p w14:paraId="144941E0" w14:textId="77777777" w:rsidR="001401DC" w:rsidRDefault="00000000">
            <w:r>
              <w:t>ABS Panel</w:t>
            </w:r>
          </w:p>
        </w:tc>
        <w:tc>
          <w:tcPr>
            <w:tcW w:w="0" w:type="auto"/>
          </w:tcPr>
          <w:p w14:paraId="5970DAE2" w14:textId="77777777" w:rsidR="001401DC" w:rsidRDefault="00000000">
            <w:r>
              <w:t>48x12x1/4", vacuum forming grade</w:t>
            </w:r>
          </w:p>
        </w:tc>
        <w:tc>
          <w:tcPr>
            <w:tcW w:w="0" w:type="auto"/>
          </w:tcPr>
          <w:p w14:paraId="5989E5E5" w14:textId="77777777" w:rsidR="001401DC" w:rsidRDefault="00000000">
            <w:r>
              <w:t>3</w:t>
            </w:r>
          </w:p>
        </w:tc>
        <w:tc>
          <w:tcPr>
            <w:tcW w:w="0" w:type="auto"/>
          </w:tcPr>
          <w:p w14:paraId="1A455B35" w14:textId="77777777" w:rsidR="001401DC" w:rsidRDefault="00000000">
            <w:r>
              <w:t>Amazon/Coupa</w:t>
            </w:r>
          </w:p>
        </w:tc>
      </w:tr>
      <w:tr w:rsidR="001401DC" w14:paraId="043BE3D0" w14:textId="77777777">
        <w:tc>
          <w:tcPr>
            <w:tcW w:w="0" w:type="auto"/>
          </w:tcPr>
          <w:p w14:paraId="402D2A5C" w14:textId="77777777" w:rsidR="001401DC" w:rsidRDefault="00000000">
            <w:r>
              <w:t>4040 Aluminum Extrusion</w:t>
            </w:r>
          </w:p>
        </w:tc>
        <w:tc>
          <w:tcPr>
            <w:tcW w:w="0" w:type="auto"/>
          </w:tcPr>
          <w:p w14:paraId="1FBED5AE" w14:textId="77777777" w:rsidR="001401DC" w:rsidRDefault="00000000">
            <w:r>
              <w:t>VEVOR 6063-T5, 2000mm + 1175mm cut</w:t>
            </w:r>
          </w:p>
        </w:tc>
        <w:tc>
          <w:tcPr>
            <w:tcW w:w="0" w:type="auto"/>
          </w:tcPr>
          <w:p w14:paraId="771827E9" w14:textId="77777777" w:rsidR="001401DC" w:rsidRDefault="00000000">
            <w:r>
              <w:t>2</w:t>
            </w:r>
          </w:p>
        </w:tc>
        <w:tc>
          <w:tcPr>
            <w:tcW w:w="0" w:type="auto"/>
          </w:tcPr>
          <w:p w14:paraId="74BFFC38" w14:textId="77777777" w:rsidR="001401DC" w:rsidRDefault="00000000">
            <w:r>
              <w:t>Amazon/Coupa</w:t>
            </w:r>
          </w:p>
        </w:tc>
      </w:tr>
      <w:tr w:rsidR="001401DC" w14:paraId="4B60DFE3" w14:textId="77777777">
        <w:tc>
          <w:tcPr>
            <w:tcW w:w="0" w:type="auto"/>
          </w:tcPr>
          <w:p w14:paraId="089F5298" w14:textId="77777777" w:rsidR="001401DC" w:rsidRDefault="00000000">
            <w:r>
              <w:t>180mm Linear Connector</w:t>
            </w:r>
          </w:p>
        </w:tc>
        <w:tc>
          <w:tcPr>
            <w:tcW w:w="0" w:type="auto"/>
          </w:tcPr>
          <w:p w14:paraId="63305540" w14:textId="77777777" w:rsidR="001401DC" w:rsidRDefault="00000000">
            <w:r>
              <w:t>Straight connector, bottom + back</w:t>
            </w:r>
          </w:p>
        </w:tc>
        <w:tc>
          <w:tcPr>
            <w:tcW w:w="0" w:type="auto"/>
          </w:tcPr>
          <w:p w14:paraId="504375C1" w14:textId="77777777" w:rsidR="001401DC" w:rsidRDefault="00000000">
            <w:r>
              <w:t>2</w:t>
            </w:r>
          </w:p>
        </w:tc>
        <w:tc>
          <w:tcPr>
            <w:tcW w:w="0" w:type="auto"/>
          </w:tcPr>
          <w:p w14:paraId="47095078" w14:textId="77777777" w:rsidR="001401DC" w:rsidRDefault="00000000">
            <w:r>
              <w:t>Amazon/Coupa</w:t>
            </w:r>
          </w:p>
        </w:tc>
      </w:tr>
      <w:tr w:rsidR="001401DC" w14:paraId="017089B2" w14:textId="77777777">
        <w:tc>
          <w:tcPr>
            <w:tcW w:w="0" w:type="auto"/>
          </w:tcPr>
          <w:p w14:paraId="5E79EE91" w14:textId="77777777" w:rsidR="001401DC" w:rsidRDefault="00000000">
            <w:r>
              <w:t>M6 Set Screw</w:t>
            </w:r>
          </w:p>
        </w:tc>
        <w:tc>
          <w:tcPr>
            <w:tcW w:w="0" w:type="auto"/>
          </w:tcPr>
          <w:p w14:paraId="06C2081F" w14:textId="77777777" w:rsidR="001401DC" w:rsidRDefault="00000000">
            <w:r>
              <w:t>Included with connector, 4 per</w:t>
            </w:r>
          </w:p>
        </w:tc>
        <w:tc>
          <w:tcPr>
            <w:tcW w:w="0" w:type="auto"/>
          </w:tcPr>
          <w:p w14:paraId="5CBE3FC3" w14:textId="77777777" w:rsidR="001401DC" w:rsidRDefault="00000000">
            <w:r>
              <w:t>8</w:t>
            </w:r>
          </w:p>
        </w:tc>
        <w:tc>
          <w:tcPr>
            <w:tcW w:w="0" w:type="auto"/>
          </w:tcPr>
          <w:p w14:paraId="09A10604" w14:textId="77777777" w:rsidR="001401DC" w:rsidRDefault="00000000">
            <w:r>
              <w:t>w/ connector</w:t>
            </w:r>
          </w:p>
        </w:tc>
      </w:tr>
      <w:tr w:rsidR="001401DC" w14:paraId="674F512E" w14:textId="77777777">
        <w:tc>
          <w:tcPr>
            <w:tcW w:w="0" w:type="auto"/>
          </w:tcPr>
          <w:p w14:paraId="555F14A8" w14:textId="77777777" w:rsidR="001401DC" w:rsidRDefault="00000000">
            <w:r>
              <w:t>M8x25mm BHCS</w:t>
            </w:r>
          </w:p>
        </w:tc>
        <w:tc>
          <w:tcPr>
            <w:tcW w:w="0" w:type="auto"/>
          </w:tcPr>
          <w:p w14:paraId="3BA84434" w14:textId="77777777" w:rsidR="001401DC" w:rsidRDefault="00000000">
            <w:r>
              <w:t>Button head, 304 SS, panel bolts</w:t>
            </w:r>
          </w:p>
        </w:tc>
        <w:tc>
          <w:tcPr>
            <w:tcW w:w="0" w:type="auto"/>
          </w:tcPr>
          <w:p w14:paraId="414D55A8" w14:textId="77777777" w:rsidR="001401DC" w:rsidRDefault="00000000">
            <w:r>
              <w:t>16</w:t>
            </w:r>
          </w:p>
        </w:tc>
        <w:tc>
          <w:tcPr>
            <w:tcW w:w="0" w:type="auto"/>
          </w:tcPr>
          <w:p w14:paraId="4EDBF4E8" w14:textId="77777777" w:rsidR="001401DC" w:rsidRDefault="00000000">
            <w:r>
              <w:t>Amazon/Coupa</w:t>
            </w:r>
          </w:p>
        </w:tc>
      </w:tr>
      <w:tr w:rsidR="001401DC" w14:paraId="5EAA57C4" w14:textId="77777777">
        <w:tc>
          <w:tcPr>
            <w:tcW w:w="0" w:type="auto"/>
          </w:tcPr>
          <w:p w14:paraId="68EA36F0" w14:textId="77777777" w:rsidR="001401DC" w:rsidRDefault="00000000">
            <w:r>
              <w:t>M8 Spring Ball T-nut</w:t>
            </w:r>
          </w:p>
        </w:tc>
        <w:tc>
          <w:tcPr>
            <w:tcW w:w="0" w:type="auto"/>
          </w:tcPr>
          <w:p w14:paraId="7C4A7E3C" w14:textId="77777777" w:rsidR="001401DC" w:rsidRDefault="00000000">
            <w:r>
              <w:t>40-series drop-in, 4040 slot</w:t>
            </w:r>
          </w:p>
        </w:tc>
        <w:tc>
          <w:tcPr>
            <w:tcW w:w="0" w:type="auto"/>
          </w:tcPr>
          <w:p w14:paraId="50D9B6F6" w14:textId="77777777" w:rsidR="001401DC" w:rsidRDefault="00000000">
            <w:r>
              <w:t>20</w:t>
            </w:r>
          </w:p>
        </w:tc>
        <w:tc>
          <w:tcPr>
            <w:tcW w:w="0" w:type="auto"/>
          </w:tcPr>
          <w:p w14:paraId="4B4CDC40" w14:textId="77777777" w:rsidR="001401DC" w:rsidRDefault="00000000">
            <w:r>
              <w:t>Amazon/Coupa</w:t>
            </w:r>
          </w:p>
        </w:tc>
      </w:tr>
      <w:tr w:rsidR="001401DC" w14:paraId="25B678F1" w14:textId="77777777">
        <w:tc>
          <w:tcPr>
            <w:tcW w:w="0" w:type="auto"/>
          </w:tcPr>
          <w:p w14:paraId="47F5F636" w14:textId="77777777" w:rsidR="001401DC" w:rsidRDefault="00000000">
            <w:r>
              <w:t>M8 Washer</w:t>
            </w:r>
          </w:p>
        </w:tc>
        <w:tc>
          <w:tcPr>
            <w:tcW w:w="0" w:type="auto"/>
          </w:tcPr>
          <w:p w14:paraId="41F340B2" w14:textId="77777777" w:rsidR="001401DC" w:rsidRDefault="00000000">
            <w:r>
              <w:t>Bracket mounting, 1 per side</w:t>
            </w:r>
          </w:p>
        </w:tc>
        <w:tc>
          <w:tcPr>
            <w:tcW w:w="0" w:type="auto"/>
          </w:tcPr>
          <w:p w14:paraId="2C05C6A8" w14:textId="77777777" w:rsidR="001401DC" w:rsidRDefault="00000000">
            <w:r>
              <w:t>2</w:t>
            </w:r>
          </w:p>
        </w:tc>
        <w:tc>
          <w:tcPr>
            <w:tcW w:w="0" w:type="auto"/>
          </w:tcPr>
          <w:p w14:paraId="74A2D446" w14:textId="77777777" w:rsidR="001401DC" w:rsidRDefault="00000000">
            <w:r>
              <w:t>Amazon/Coupa</w:t>
            </w:r>
          </w:p>
        </w:tc>
      </w:tr>
      <w:tr w:rsidR="001401DC" w14:paraId="44EB7634" w14:textId="77777777">
        <w:tc>
          <w:tcPr>
            <w:tcW w:w="0" w:type="auto"/>
          </w:tcPr>
          <w:p w14:paraId="644A8499" w14:textId="77777777" w:rsidR="001401DC" w:rsidRDefault="00000000">
            <w:r>
              <w:t>3D Printed Spacer</w:t>
            </w:r>
          </w:p>
        </w:tc>
        <w:tc>
          <w:tcPr>
            <w:tcW w:w="0" w:type="auto"/>
          </w:tcPr>
          <w:p w14:paraId="19CDD3A0" w14:textId="77777777" w:rsidR="001401DC" w:rsidRDefault="00000000">
            <w:r>
              <w:t>6.1mm thick, 9mm ID (M8 clearance)</w:t>
            </w:r>
          </w:p>
        </w:tc>
        <w:tc>
          <w:tcPr>
            <w:tcW w:w="0" w:type="auto"/>
          </w:tcPr>
          <w:p w14:paraId="083C6623" w14:textId="77777777" w:rsidR="001401DC" w:rsidRDefault="00000000">
            <w:r>
              <w:t>16</w:t>
            </w:r>
          </w:p>
        </w:tc>
        <w:tc>
          <w:tcPr>
            <w:tcW w:w="0" w:type="auto"/>
          </w:tcPr>
          <w:p w14:paraId="10270B5C" w14:textId="77777777" w:rsidR="001401DC" w:rsidRDefault="00000000">
            <w:r>
              <w:t>In-house</w:t>
            </w:r>
          </w:p>
        </w:tc>
      </w:tr>
      <w:tr w:rsidR="009E4FAC" w14:paraId="4613D020" w14:textId="77777777">
        <w:tc>
          <w:tcPr>
            <w:tcW w:w="0" w:type="auto"/>
          </w:tcPr>
          <w:p w14:paraId="55FAB618" w14:textId="77777777" w:rsidR="009E4FAC" w:rsidRDefault="009E4FAC"/>
        </w:tc>
        <w:tc>
          <w:tcPr>
            <w:tcW w:w="0" w:type="auto"/>
          </w:tcPr>
          <w:p w14:paraId="0E289428" w14:textId="77777777" w:rsidR="009E4FAC" w:rsidRDefault="009E4FAC"/>
        </w:tc>
        <w:tc>
          <w:tcPr>
            <w:tcW w:w="0" w:type="auto"/>
          </w:tcPr>
          <w:p w14:paraId="45C8896A" w14:textId="77777777" w:rsidR="009E4FAC" w:rsidRDefault="009E4FAC"/>
        </w:tc>
        <w:tc>
          <w:tcPr>
            <w:tcW w:w="0" w:type="auto"/>
          </w:tcPr>
          <w:p w14:paraId="394C7AE7" w14:textId="77777777" w:rsidR="009E4FAC" w:rsidRDefault="009E4FAC"/>
        </w:tc>
      </w:tr>
    </w:tbl>
    <w:p w14:paraId="1822820F" w14:textId="77777777" w:rsidR="001401DC" w:rsidRDefault="00000000">
      <w:r>
        <w:t>The following table lists the components used for the 125-inch SLAM Line 501 guard rail installation. Component quantities and specifications will vary for other conveyor sections depending on total coverage length, bracket spacing, and mounting configuration. Use the Configuration Tool to generate an accurate BOM for any specific installation.</w:t>
      </w:r>
    </w:p>
    <w:p w14:paraId="7EE432C4" w14:textId="77777777" w:rsidR="008A62D7" w:rsidRDefault="008A62D7"/>
    <w:p w14:paraId="667158E6" w14:textId="77777777" w:rsidR="009E4FAC" w:rsidRDefault="009E4FAC">
      <w:pPr>
        <w:rPr>
          <w:b/>
        </w:rPr>
      </w:pPr>
    </w:p>
    <w:p w14:paraId="4950A1E9" w14:textId="77777777" w:rsidR="009E4FAC" w:rsidRDefault="009E4FAC">
      <w:pPr>
        <w:rPr>
          <w:b/>
        </w:rPr>
      </w:pPr>
    </w:p>
    <w:p w14:paraId="47727297" w14:textId="77777777" w:rsidR="009E4FAC" w:rsidRDefault="009E4FAC">
      <w:pPr>
        <w:rPr>
          <w:b/>
        </w:rPr>
      </w:pPr>
    </w:p>
    <w:p w14:paraId="62235BB4" w14:textId="77777777" w:rsidR="009E4FAC" w:rsidRDefault="009E4FAC">
      <w:pPr>
        <w:rPr>
          <w:b/>
        </w:rPr>
      </w:pPr>
    </w:p>
    <w:p w14:paraId="6FE7968F" w14:textId="77777777" w:rsidR="009E4FAC" w:rsidRDefault="009E4FAC">
      <w:pPr>
        <w:rPr>
          <w:b/>
        </w:rPr>
      </w:pPr>
    </w:p>
    <w:p w14:paraId="51002DF6" w14:textId="77777777" w:rsidR="009E4FAC" w:rsidRDefault="009E4FAC">
      <w:pPr>
        <w:rPr>
          <w:b/>
        </w:rPr>
      </w:pPr>
    </w:p>
    <w:p w14:paraId="28F2C6B7" w14:textId="77777777" w:rsidR="009E4FAC" w:rsidRDefault="009E4FAC">
      <w:pPr>
        <w:rPr>
          <w:b/>
        </w:rPr>
      </w:pPr>
    </w:p>
    <w:p w14:paraId="0C9A059E" w14:textId="77777777" w:rsidR="009E4FAC" w:rsidRDefault="009E4FAC">
      <w:pPr>
        <w:rPr>
          <w:b/>
        </w:rPr>
      </w:pPr>
    </w:p>
    <w:p w14:paraId="3169E563" w14:textId="77777777" w:rsidR="009E4FAC" w:rsidRDefault="009E4FAC">
      <w:pPr>
        <w:rPr>
          <w:b/>
        </w:rPr>
      </w:pPr>
    </w:p>
    <w:p w14:paraId="63C38384" w14:textId="77777777" w:rsidR="009E4FAC" w:rsidRDefault="009E4FAC">
      <w:pPr>
        <w:rPr>
          <w:b/>
        </w:rPr>
      </w:pPr>
    </w:p>
    <w:p w14:paraId="3B9F81D1" w14:textId="77777777" w:rsidR="009E4FAC" w:rsidRDefault="009E4FAC">
      <w:pPr>
        <w:rPr>
          <w:b/>
        </w:rPr>
      </w:pPr>
    </w:p>
    <w:p w14:paraId="5ACBF078" w14:textId="77777777" w:rsidR="009E4FAC" w:rsidRDefault="009E4FAC">
      <w:pPr>
        <w:rPr>
          <w:b/>
        </w:rPr>
      </w:pPr>
    </w:p>
    <w:p w14:paraId="7349C47A" w14:textId="77777777" w:rsidR="009E4FAC" w:rsidRDefault="009E4FAC">
      <w:pPr>
        <w:rPr>
          <w:b/>
        </w:rPr>
      </w:pPr>
    </w:p>
    <w:p w14:paraId="4E434FA7" w14:textId="77777777" w:rsidR="009E4FAC" w:rsidRDefault="009E4FAC">
      <w:pPr>
        <w:rPr>
          <w:b/>
        </w:rPr>
      </w:pPr>
    </w:p>
    <w:p w14:paraId="2EE3D628" w14:textId="77777777" w:rsidR="009E4FAC" w:rsidRDefault="009E4FAC">
      <w:pPr>
        <w:rPr>
          <w:b/>
        </w:rPr>
      </w:pPr>
    </w:p>
    <w:p w14:paraId="68C2BBC6" w14:textId="77777777" w:rsidR="009E4FAC" w:rsidRDefault="009E4FAC">
      <w:pPr>
        <w:rPr>
          <w:b/>
        </w:rPr>
      </w:pPr>
    </w:p>
    <w:p w14:paraId="5650D894" w14:textId="77777777" w:rsidR="009E4FAC" w:rsidRDefault="009E4FAC">
      <w:pPr>
        <w:rPr>
          <w:b/>
        </w:rPr>
      </w:pPr>
    </w:p>
    <w:p w14:paraId="76CBAFD9" w14:textId="11AA88DA" w:rsidR="008A62D7" w:rsidRDefault="00000000">
      <w:r>
        <w:rPr>
          <w:b/>
        </w:rPr>
        <w:t xml:space="preserve">Appendix </w:t>
      </w:r>
      <w:r w:rsidR="006B03E9">
        <w:rPr>
          <w:b/>
        </w:rPr>
        <w:t>C</w:t>
      </w:r>
      <w:r>
        <w:rPr>
          <w:b/>
        </w:rPr>
        <w:t>: Panel Aligner Bracket — Engineering Drawing</w:t>
      </w:r>
    </w:p>
    <w:p w14:paraId="7F2601B4" w14:textId="77777777" w:rsidR="001401DC" w:rsidRDefault="001401DC"/>
    <w:p w14:paraId="701C498E" w14:textId="77777777" w:rsidR="001401DC" w:rsidRDefault="00000000">
      <w:pPr>
        <w:jc w:val="center"/>
      </w:pPr>
      <w:r>
        <w:rPr>
          <w:noProof/>
        </w:rPr>
        <w:drawing>
          <wp:inline distT="0" distB="0" distL="0" distR="0" wp14:anchorId="4A71E289" wp14:editId="0E0C7132">
            <wp:extent cx="5943600" cy="4592781"/>
            <wp:effectExtent l="0" t="0" r="0" b="0"/>
            <wp:docPr id="2143221395" name="Picture 214322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el aligner bracket drawing_page_001.png"/>
                    <pic:cNvPicPr/>
                  </pic:nvPicPr>
                  <pic:blipFill>
                    <a:blip r:embed="rId29"/>
                    <a:stretch>
                      <a:fillRect/>
                    </a:stretch>
                  </pic:blipFill>
                  <pic:spPr>
                    <a:xfrm>
                      <a:off x="0" y="0"/>
                      <a:ext cx="5943600" cy="4592781"/>
                    </a:xfrm>
                    <a:prstGeom prst="rect">
                      <a:avLst/>
                    </a:prstGeom>
                  </pic:spPr>
                </pic:pic>
              </a:graphicData>
            </a:graphic>
          </wp:inline>
        </w:drawing>
      </w:r>
    </w:p>
    <w:p w14:paraId="083EAD79" w14:textId="77777777" w:rsidR="008A62D7" w:rsidRDefault="00000000" w:rsidP="00323433">
      <w:pPr>
        <w:jc w:val="center"/>
      </w:pPr>
      <w:r>
        <w:rPr>
          <w:i/>
          <w:color w:val="545B64"/>
          <w:sz w:val="18"/>
        </w:rPr>
        <w:t>Panel Aligner Bracket — Engineering Drawing (dimensions in mm)</w:t>
      </w:r>
    </w:p>
    <w:sectPr w:rsidR="008A62D7">
      <w:headerReference w:type="default" r:id="rId30"/>
      <w:footerReference w:type="default" r:id="rId3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2851A" w14:textId="77777777" w:rsidR="009353F7" w:rsidRDefault="009353F7">
      <w:pPr>
        <w:spacing w:after="0" w:line="240" w:lineRule="auto"/>
      </w:pPr>
      <w:r>
        <w:separator/>
      </w:r>
    </w:p>
  </w:endnote>
  <w:endnote w:type="continuationSeparator" w:id="0">
    <w:p w14:paraId="77FA7B42" w14:textId="77777777" w:rsidR="009353F7" w:rsidRDefault="0093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9A42" w14:textId="77777777" w:rsidR="005C396A" w:rsidRDefault="00000000">
    <w:pPr>
      <w:pBdr>
        <w:top w:val="single" w:sz="4" w:space="4" w:color="E0E4E8"/>
      </w:pBdr>
      <w:jc w:val="center"/>
    </w:pPr>
    <w:r>
      <w:rPr>
        <w:color w:val="999999"/>
        <w:sz w:val="16"/>
        <w:szCs w:val="16"/>
      </w:rPr>
      <w:t xml:space="preserve">Page </w:t>
    </w:r>
    <w:r>
      <w:rPr>
        <w:color w:val="999999"/>
        <w:sz w:val="16"/>
        <w:szCs w:val="16"/>
      </w:rPr>
      <w:fldChar w:fldCharType="begin"/>
    </w:r>
    <w:r>
      <w:rPr>
        <w:color w:val="999999"/>
        <w:sz w:val="16"/>
        <w:szCs w:val="16"/>
      </w:rPr>
      <w:instrText>PAGE</w:instrText>
    </w:r>
    <w:r>
      <w:rPr>
        <w:color w:val="999999"/>
        <w:sz w:val="16"/>
        <w:szCs w:val="16"/>
      </w:rPr>
      <w:fldChar w:fldCharType="separate"/>
    </w:r>
    <w:r w:rsidR="00DE5026">
      <w:rPr>
        <w:noProof/>
        <w:color w:val="999999"/>
        <w:sz w:val="16"/>
        <w:szCs w:val="16"/>
      </w:rPr>
      <w:t>1</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NUMPAGES</w:instrText>
    </w:r>
    <w:r>
      <w:rPr>
        <w:color w:val="999999"/>
        <w:sz w:val="16"/>
        <w:szCs w:val="16"/>
      </w:rPr>
      <w:fldChar w:fldCharType="separate"/>
    </w:r>
    <w:r w:rsidR="00DE5026">
      <w:rPr>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66D1" w14:textId="77777777" w:rsidR="009353F7" w:rsidRDefault="009353F7">
      <w:pPr>
        <w:spacing w:after="0" w:line="240" w:lineRule="auto"/>
      </w:pPr>
      <w:r>
        <w:separator/>
      </w:r>
    </w:p>
  </w:footnote>
  <w:footnote w:type="continuationSeparator" w:id="0">
    <w:p w14:paraId="7D4F5A2E" w14:textId="77777777" w:rsidR="009353F7" w:rsidRDefault="0093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D7F98" w14:textId="77777777" w:rsidR="005C396A" w:rsidRDefault="00000000">
    <w:pPr>
      <w:pBdr>
        <w:bottom w:val="single" w:sz="4" w:space="4" w:color="FF9900"/>
      </w:pBdr>
      <w:spacing w:after="0"/>
      <w:jc w:val="right"/>
    </w:pPr>
    <w:r>
      <w:rPr>
        <w:rFonts w:ascii="Calibri Light" w:eastAsia="Calibri Light" w:hAnsi="Calibri Light" w:cs="Calibri Light"/>
        <w:i/>
        <w:iCs/>
        <w:color w:val="999999"/>
        <w:sz w:val="16"/>
        <w:szCs w:val="16"/>
      </w:rPr>
      <w:t>SLAM Line Guard Rail System — Engineering Design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A3D41"/>
    <w:multiLevelType w:val="hybridMultilevel"/>
    <w:tmpl w:val="CF661FB8"/>
    <w:lvl w:ilvl="0" w:tplc="2ADA449C">
      <w:start w:val="1"/>
      <w:numFmt w:val="bullet"/>
      <w:lvlText w:val="●"/>
      <w:lvlJc w:val="left"/>
      <w:pPr>
        <w:ind w:left="720" w:hanging="360"/>
      </w:pPr>
    </w:lvl>
    <w:lvl w:ilvl="1" w:tplc="8A22CA16">
      <w:start w:val="1"/>
      <w:numFmt w:val="bullet"/>
      <w:lvlText w:val="○"/>
      <w:lvlJc w:val="left"/>
      <w:pPr>
        <w:ind w:left="1440" w:hanging="360"/>
      </w:pPr>
    </w:lvl>
    <w:lvl w:ilvl="2" w:tplc="590A586E">
      <w:start w:val="1"/>
      <w:numFmt w:val="bullet"/>
      <w:lvlText w:val="■"/>
      <w:lvlJc w:val="left"/>
      <w:pPr>
        <w:ind w:left="2160" w:hanging="360"/>
      </w:pPr>
    </w:lvl>
    <w:lvl w:ilvl="3" w:tplc="F24257B8">
      <w:start w:val="1"/>
      <w:numFmt w:val="bullet"/>
      <w:lvlText w:val="●"/>
      <w:lvlJc w:val="left"/>
      <w:pPr>
        <w:ind w:left="2880" w:hanging="360"/>
      </w:pPr>
    </w:lvl>
    <w:lvl w:ilvl="4" w:tplc="B5260188">
      <w:start w:val="1"/>
      <w:numFmt w:val="bullet"/>
      <w:lvlText w:val="○"/>
      <w:lvlJc w:val="left"/>
      <w:pPr>
        <w:ind w:left="3600" w:hanging="360"/>
      </w:pPr>
    </w:lvl>
    <w:lvl w:ilvl="5" w:tplc="245E8454">
      <w:start w:val="1"/>
      <w:numFmt w:val="bullet"/>
      <w:lvlText w:val="■"/>
      <w:lvlJc w:val="left"/>
      <w:pPr>
        <w:ind w:left="4320" w:hanging="360"/>
      </w:pPr>
    </w:lvl>
    <w:lvl w:ilvl="6" w:tplc="154EAC5C">
      <w:start w:val="1"/>
      <w:numFmt w:val="bullet"/>
      <w:lvlText w:val="●"/>
      <w:lvlJc w:val="left"/>
      <w:pPr>
        <w:ind w:left="5040" w:hanging="360"/>
      </w:pPr>
    </w:lvl>
    <w:lvl w:ilvl="7" w:tplc="B9543E80">
      <w:start w:val="1"/>
      <w:numFmt w:val="bullet"/>
      <w:lvlText w:val="●"/>
      <w:lvlJc w:val="left"/>
      <w:pPr>
        <w:ind w:left="5760" w:hanging="360"/>
      </w:pPr>
    </w:lvl>
    <w:lvl w:ilvl="8" w:tplc="1C08A3EA">
      <w:start w:val="1"/>
      <w:numFmt w:val="bullet"/>
      <w:lvlText w:val="●"/>
      <w:lvlJc w:val="left"/>
      <w:pPr>
        <w:ind w:left="6480" w:hanging="360"/>
      </w:pPr>
    </w:lvl>
  </w:abstractNum>
  <w:abstractNum w:abstractNumId="1" w15:restartNumberingAfterBreak="0">
    <w:nsid w:val="478171C8"/>
    <w:multiLevelType w:val="hybridMultilevel"/>
    <w:tmpl w:val="C2609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AB4A0C"/>
    <w:multiLevelType w:val="hybridMultilevel"/>
    <w:tmpl w:val="DAE0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301225"/>
    <w:multiLevelType w:val="hybridMultilevel"/>
    <w:tmpl w:val="A30EE038"/>
    <w:lvl w:ilvl="0" w:tplc="61A20A3E">
      <w:start w:val="1"/>
      <w:numFmt w:val="bullet"/>
      <w:lvlText w:val="•"/>
      <w:lvlJc w:val="left"/>
      <w:pPr>
        <w:ind w:left="540" w:hanging="270"/>
      </w:pPr>
    </w:lvl>
    <w:lvl w:ilvl="1" w:tplc="2B20F678">
      <w:start w:val="1"/>
      <w:numFmt w:val="bullet"/>
      <w:lvlText w:val="◦"/>
      <w:lvlJc w:val="left"/>
      <w:pPr>
        <w:ind w:left="1080" w:hanging="270"/>
      </w:pPr>
    </w:lvl>
    <w:lvl w:ilvl="2" w:tplc="E9EA4EAA">
      <w:numFmt w:val="decimal"/>
      <w:lvlText w:val=""/>
      <w:lvlJc w:val="left"/>
    </w:lvl>
    <w:lvl w:ilvl="3" w:tplc="3DAA1FF6">
      <w:numFmt w:val="decimal"/>
      <w:lvlText w:val=""/>
      <w:lvlJc w:val="left"/>
    </w:lvl>
    <w:lvl w:ilvl="4" w:tplc="8E608ACA">
      <w:numFmt w:val="decimal"/>
      <w:lvlText w:val=""/>
      <w:lvlJc w:val="left"/>
    </w:lvl>
    <w:lvl w:ilvl="5" w:tplc="C996303E">
      <w:numFmt w:val="decimal"/>
      <w:lvlText w:val=""/>
      <w:lvlJc w:val="left"/>
    </w:lvl>
    <w:lvl w:ilvl="6" w:tplc="1F707DF4">
      <w:numFmt w:val="decimal"/>
      <w:lvlText w:val=""/>
      <w:lvlJc w:val="left"/>
    </w:lvl>
    <w:lvl w:ilvl="7" w:tplc="709A2B0E">
      <w:numFmt w:val="decimal"/>
      <w:lvlText w:val=""/>
      <w:lvlJc w:val="left"/>
    </w:lvl>
    <w:lvl w:ilvl="8" w:tplc="2B5A60A0">
      <w:numFmt w:val="decimal"/>
      <w:lvlText w:val=""/>
      <w:lvlJc w:val="left"/>
    </w:lvl>
  </w:abstractNum>
  <w:num w:numId="1" w16cid:durableId="7100362">
    <w:abstractNumId w:val="0"/>
    <w:lvlOverride w:ilvl="0">
      <w:startOverride w:val="1"/>
    </w:lvlOverride>
  </w:num>
  <w:num w:numId="2" w16cid:durableId="808788637">
    <w:abstractNumId w:val="3"/>
    <w:lvlOverride w:ilvl="0">
      <w:startOverride w:val="1"/>
    </w:lvlOverride>
  </w:num>
  <w:num w:numId="3" w16cid:durableId="862673777">
    <w:abstractNumId w:val="2"/>
  </w:num>
  <w:num w:numId="4" w16cid:durableId="17247900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96A"/>
    <w:rsid w:val="000774BC"/>
    <w:rsid w:val="000849C0"/>
    <w:rsid w:val="000C011F"/>
    <w:rsid w:val="000E122C"/>
    <w:rsid w:val="000F1C48"/>
    <w:rsid w:val="00105D7B"/>
    <w:rsid w:val="00130918"/>
    <w:rsid w:val="001401DC"/>
    <w:rsid w:val="00160D51"/>
    <w:rsid w:val="00193830"/>
    <w:rsid w:val="001A5539"/>
    <w:rsid w:val="001C6E12"/>
    <w:rsid w:val="001F7613"/>
    <w:rsid w:val="002131E7"/>
    <w:rsid w:val="002217E2"/>
    <w:rsid w:val="002320E0"/>
    <w:rsid w:val="00234BEA"/>
    <w:rsid w:val="002375D9"/>
    <w:rsid w:val="0028723B"/>
    <w:rsid w:val="00295F24"/>
    <w:rsid w:val="002C77A0"/>
    <w:rsid w:val="002D414D"/>
    <w:rsid w:val="00310083"/>
    <w:rsid w:val="00323433"/>
    <w:rsid w:val="00333B7A"/>
    <w:rsid w:val="0034505E"/>
    <w:rsid w:val="00395AAB"/>
    <w:rsid w:val="003A22BF"/>
    <w:rsid w:val="003B2163"/>
    <w:rsid w:val="003C5A5D"/>
    <w:rsid w:val="003E6F63"/>
    <w:rsid w:val="003F200C"/>
    <w:rsid w:val="0040567D"/>
    <w:rsid w:val="0040718C"/>
    <w:rsid w:val="004402A6"/>
    <w:rsid w:val="004409BA"/>
    <w:rsid w:val="00450064"/>
    <w:rsid w:val="00453B14"/>
    <w:rsid w:val="0052328D"/>
    <w:rsid w:val="005621BE"/>
    <w:rsid w:val="00571661"/>
    <w:rsid w:val="00593E76"/>
    <w:rsid w:val="005A343B"/>
    <w:rsid w:val="005C396A"/>
    <w:rsid w:val="00604D12"/>
    <w:rsid w:val="00621DCB"/>
    <w:rsid w:val="00636899"/>
    <w:rsid w:val="00647992"/>
    <w:rsid w:val="00652464"/>
    <w:rsid w:val="00653CD5"/>
    <w:rsid w:val="00656C09"/>
    <w:rsid w:val="00687B94"/>
    <w:rsid w:val="006B03E9"/>
    <w:rsid w:val="00736BCB"/>
    <w:rsid w:val="00796608"/>
    <w:rsid w:val="007B58DD"/>
    <w:rsid w:val="00831B27"/>
    <w:rsid w:val="00886864"/>
    <w:rsid w:val="00891452"/>
    <w:rsid w:val="008A62D7"/>
    <w:rsid w:val="008B4AF2"/>
    <w:rsid w:val="008E0399"/>
    <w:rsid w:val="008F4CDE"/>
    <w:rsid w:val="00924003"/>
    <w:rsid w:val="009273A9"/>
    <w:rsid w:val="00933036"/>
    <w:rsid w:val="009353F7"/>
    <w:rsid w:val="009805B5"/>
    <w:rsid w:val="00992966"/>
    <w:rsid w:val="009D679B"/>
    <w:rsid w:val="009E4FAC"/>
    <w:rsid w:val="009E66F1"/>
    <w:rsid w:val="00A046A7"/>
    <w:rsid w:val="00A35603"/>
    <w:rsid w:val="00A44028"/>
    <w:rsid w:val="00A56D53"/>
    <w:rsid w:val="00A6349D"/>
    <w:rsid w:val="00A75637"/>
    <w:rsid w:val="00A75F50"/>
    <w:rsid w:val="00B5119C"/>
    <w:rsid w:val="00B70B66"/>
    <w:rsid w:val="00BD2220"/>
    <w:rsid w:val="00BE0A21"/>
    <w:rsid w:val="00BE6208"/>
    <w:rsid w:val="00BF01F2"/>
    <w:rsid w:val="00C037DC"/>
    <w:rsid w:val="00C129D5"/>
    <w:rsid w:val="00C355A4"/>
    <w:rsid w:val="00C70703"/>
    <w:rsid w:val="00C866DA"/>
    <w:rsid w:val="00C877FC"/>
    <w:rsid w:val="00CB2757"/>
    <w:rsid w:val="00D3508A"/>
    <w:rsid w:val="00DB399F"/>
    <w:rsid w:val="00DE5026"/>
    <w:rsid w:val="00E34D3F"/>
    <w:rsid w:val="00EB4EEE"/>
    <w:rsid w:val="00EC57DB"/>
    <w:rsid w:val="00EF7E96"/>
    <w:rsid w:val="00F1070E"/>
    <w:rsid w:val="00F32204"/>
    <w:rsid w:val="00F432D3"/>
    <w:rsid w:val="00F600B5"/>
    <w:rsid w:val="00F955AD"/>
    <w:rsid w:val="00FA55E3"/>
    <w:rsid w:val="00FA6243"/>
    <w:rsid w:val="00FB71BF"/>
    <w:rsid w:val="00FF6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21733"/>
  <w15:docId w15:val="{C3977188-A28F-4990-910D-EB9529939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D2D2D"/>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0" w:color="FF9900"/>
      </w:pBdr>
      <w:spacing w:before="480"/>
      <w:outlineLvl w:val="0"/>
    </w:pPr>
    <w:rPr>
      <w:rFonts w:ascii="Calibri Light" w:eastAsia="Calibri Light" w:hAnsi="Calibri Light" w:cs="Calibri Light"/>
      <w:b/>
      <w:bCs/>
      <w:color w:val="1A1A2E"/>
      <w:sz w:val="28"/>
      <w:szCs w:val="28"/>
    </w:rPr>
  </w:style>
  <w:style w:type="paragraph" w:styleId="Heading2">
    <w:name w:val="heading 2"/>
    <w:uiPriority w:val="9"/>
    <w:unhideWhenUsed/>
    <w:qFormat/>
    <w:pPr>
      <w:spacing w:before="300" w:after="80"/>
      <w:outlineLvl w:val="1"/>
    </w:pPr>
    <w:rPr>
      <w:b/>
      <w:bCs/>
      <w:color w:val="232F3E"/>
      <w:sz w:val="24"/>
      <w:szCs w:val="24"/>
    </w:rPr>
  </w:style>
  <w:style w:type="paragraph" w:styleId="Heading3">
    <w:name w:val="heading 3"/>
    <w:uiPriority w:val="9"/>
    <w:unhideWhenUsed/>
    <w:qFormat/>
    <w:pPr>
      <w:spacing w:before="200" w:after="60"/>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80"/>
    </w:pPr>
    <w:rPr>
      <w:rFonts w:ascii="Calibri Light" w:eastAsia="Calibri Light" w:hAnsi="Calibri Light" w:cs="Calibri Light"/>
      <w:b/>
      <w:bCs/>
      <w:color w:val="1A1A2E"/>
      <w:sz w:val="60"/>
      <w:szCs w:val="6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60"/>
    </w:pPr>
    <w:rPr>
      <w:rFonts w:ascii="Calibri Light" w:eastAsia="Calibri Light" w:hAnsi="Calibri Light" w:cs="Calibri Ligh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image" Target="media/image20.jpg"/><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undefined"/><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image" Target="media/image19.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jp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28" Type="http://schemas.openxmlformats.org/officeDocument/2006/relationships/image" Target="media/image22.jpg"/><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image" Target="media/image16.jpg"/><Relationship Id="rId27" Type="http://schemas.openxmlformats.org/officeDocument/2006/relationships/image" Target="media/image21.jpg"/><Relationship Id="rId30" Type="http://schemas.openxmlformats.org/officeDocument/2006/relationships/header" Target="header1.xm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TotalTime>
  <Pages>41</Pages>
  <Words>6559</Words>
  <Characters>37391</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Poole, Johnny</cp:lastModifiedBy>
  <cp:revision>63</cp:revision>
  <dcterms:created xsi:type="dcterms:W3CDTF">2026-07-07T03:19:00Z</dcterms:created>
  <dcterms:modified xsi:type="dcterms:W3CDTF">2026-08-17T00:25:00Z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e68092-05df-4271-8e3e-b2a4c82ba797_Enabled">
    <vt:lpwstr>true</vt:lpwstr>
  </property>
  <property fmtid="{D5CDD505-2E9C-101B-9397-08002B2CF9AE}" pid="3" name="MSIP_Label_19e68092-05df-4271-8e3e-b2a4c82ba797_SetDate">
    <vt:lpwstr>2026-07-07T03:25:03Z</vt:lpwstr>
  </property>
  <property fmtid="{D5CDD505-2E9C-101B-9397-08002B2CF9AE}" pid="4" name="MSIP_Label_19e68092-05df-4271-8e3e-b2a4c82ba797_Method">
    <vt:lpwstr>Standard</vt:lpwstr>
  </property>
  <property fmtid="{D5CDD505-2E9C-101B-9397-08002B2CF9AE}" pid="5" name="MSIP_Label_19e68092-05df-4271-8e3e-b2a4c82ba797_Name">
    <vt:lpwstr>Amazon Confidential</vt:lpwstr>
  </property>
  <property fmtid="{D5CDD505-2E9C-101B-9397-08002B2CF9AE}" pid="6" name="MSIP_Label_19e68092-05df-4271-8e3e-b2a4c82ba797_SiteId">
    <vt:lpwstr>5280104a-472d-4538-9ccf-1e1d0efe8b1b</vt:lpwstr>
  </property>
  <property fmtid="{D5CDD505-2E9C-101B-9397-08002B2CF9AE}" pid="7" name="MSIP_Label_19e68092-05df-4271-8e3e-b2a4c82ba797_ActionId">
    <vt:lpwstr>4a5b7bfd-ea9f-4e78-a4d0-9965fdd903cf</vt:lpwstr>
  </property>
  <property fmtid="{D5CDD505-2E9C-101B-9397-08002B2CF9AE}" pid="8" name="MSIP_Label_19e68092-05df-4271-8e3e-b2a4c82ba797_ContentBits">
    <vt:lpwstr>0</vt:lpwstr>
  </property>
  <property fmtid="{D5CDD505-2E9C-101B-9397-08002B2CF9AE}" pid="9" name="MSIP_Label_19e68092-05df-4271-8e3e-b2a4c82ba797_Tag">
    <vt:lpwstr>10, 3, 0, 1</vt:lpwstr>
  </property>
</Properties>
</file>